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18391E" w:rsidTr="00066A7E">
        <w:trPr>
          <w:trHeight w:val="84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2676BE" w:rsidP="0071659C">
            <w:pPr>
              <w:spacing w:line="313" w:lineRule="exact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sz w:val="28"/>
              </w:rPr>
              <w:t>２０１９</w:t>
            </w:r>
            <w:r w:rsidR="0018391E">
              <w:rPr>
                <w:rFonts w:ascii="HG丸ｺﾞｼｯｸM-PRO" w:eastAsia="HG丸ｺﾞｼｯｸM-PRO" w:hAnsi="HG丸ｺﾞｼｯｸM-PRO"/>
                <w:sz w:val="28"/>
              </w:rPr>
              <w:t>年度</w:t>
            </w:r>
          </w:p>
          <w:p w:rsidR="00C13BD0" w:rsidRDefault="0018391E" w:rsidP="00066A7E">
            <w:pPr>
              <w:spacing w:line="433" w:lineRule="exact"/>
              <w:jc w:val="center"/>
              <w:rPr>
                <w:rFonts w:ascii="HG丸ｺﾞｼｯｸM-PRO" w:eastAsia="HG丸ｺﾞｼｯｸM-PRO" w:hAnsi="HG丸ｺﾞｼｯｸM-PRO" w:hint="default"/>
                <w:sz w:val="40"/>
              </w:rPr>
            </w:pPr>
            <w:r>
              <w:rPr>
                <w:rFonts w:ascii="HG丸ｺﾞｼｯｸM-PRO" w:eastAsia="HG丸ｺﾞｼｯｸM-PRO" w:hAnsi="HG丸ｺﾞｼｯｸM-PRO"/>
                <w:sz w:val="40"/>
              </w:rPr>
              <w:t>県内</w:t>
            </w:r>
            <w:r w:rsidR="00066A7E">
              <w:rPr>
                <w:rFonts w:ascii="HG丸ｺﾞｼｯｸM-PRO" w:eastAsia="HG丸ｺﾞｼｯｸM-PRO" w:hAnsi="HG丸ｺﾞｼｯｸM-PRO"/>
                <w:sz w:val="40"/>
              </w:rPr>
              <w:t>中小</w:t>
            </w:r>
            <w:r>
              <w:rPr>
                <w:rFonts w:ascii="HG丸ｺﾞｼｯｸM-PRO" w:eastAsia="HG丸ｺﾞｼｯｸM-PRO" w:hAnsi="HG丸ｺﾞｼｯｸM-PRO"/>
                <w:sz w:val="40"/>
              </w:rPr>
              <w:t>企業</w:t>
            </w:r>
            <w:r w:rsidR="00066A7E">
              <w:rPr>
                <w:rFonts w:ascii="HG丸ｺﾞｼｯｸM-PRO" w:eastAsia="HG丸ｺﾞｼｯｸM-PRO" w:hAnsi="HG丸ｺﾞｼｯｸM-PRO"/>
                <w:sz w:val="40"/>
              </w:rPr>
              <w:t>・小規模事業者</w:t>
            </w:r>
            <w:r>
              <w:rPr>
                <w:rFonts w:ascii="HG丸ｺﾞｼｯｸM-PRO" w:eastAsia="HG丸ｺﾞｼｯｸM-PRO" w:hAnsi="HG丸ｺﾞｼｯｸM-PRO"/>
                <w:sz w:val="40"/>
              </w:rPr>
              <w:t>向け各種</w:t>
            </w:r>
            <w:r w:rsidR="00066A7E">
              <w:rPr>
                <w:rFonts w:ascii="HG丸ｺﾞｼｯｸM-PRO" w:eastAsia="HG丸ｺﾞｼｯｸM-PRO" w:hAnsi="HG丸ｺﾞｼｯｸM-PRO"/>
                <w:sz w:val="40"/>
              </w:rPr>
              <w:t>支援制度</w:t>
            </w:r>
          </w:p>
          <w:p w:rsidR="0018391E" w:rsidRDefault="0018391E" w:rsidP="00C13BD0">
            <w:pPr>
              <w:spacing w:line="433" w:lineRule="exact"/>
              <w:ind w:firstLineChars="200" w:firstLine="800"/>
              <w:jc w:val="lef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40"/>
              </w:rPr>
              <w:t>説明会</w:t>
            </w:r>
            <w:r w:rsidR="00C13BD0">
              <w:rPr>
                <w:rFonts w:ascii="HG丸ｺﾞｼｯｸM-PRO" w:eastAsia="HG丸ｺﾞｼｯｸM-PRO" w:hAnsi="HG丸ｺﾞｼｯｸM-PRO"/>
                <w:sz w:val="40"/>
              </w:rPr>
              <w:t>及び意見交換会</w:t>
            </w:r>
          </w:p>
        </w:tc>
      </w:tr>
    </w:tbl>
    <w:p w:rsidR="0018391E" w:rsidRDefault="0018391E" w:rsidP="0018391E">
      <w:pPr>
        <w:rPr>
          <w:rFonts w:hint="default"/>
        </w:rPr>
      </w:pPr>
    </w:p>
    <w:p w:rsidR="0018391E" w:rsidRDefault="0018391E" w:rsidP="0018391E">
      <w:pPr>
        <w:spacing w:line="273" w:lineRule="exact"/>
        <w:rPr>
          <w:rFonts w:hint="default"/>
        </w:rPr>
      </w:pPr>
      <w:r>
        <w:t xml:space="preserve">　大分県</w:t>
      </w:r>
      <w:r w:rsidR="00C13BD0">
        <w:t>で</w:t>
      </w:r>
      <w:r w:rsidR="00D55562">
        <w:t>は、</w:t>
      </w:r>
      <w:r>
        <w:t>中小企業</w:t>
      </w:r>
      <w:r w:rsidR="00D55562">
        <w:t>・小規模事業</w:t>
      </w:r>
      <w:r w:rsidR="002676BE">
        <w:t>者</w:t>
      </w:r>
      <w:r w:rsidR="00D55562">
        <w:t>の事業活動を後押しする多様な</w:t>
      </w:r>
      <w:r w:rsidR="002331E2">
        <w:t>支援</w:t>
      </w:r>
      <w:r w:rsidR="002676BE">
        <w:t>を行っています。</w:t>
      </w:r>
    </w:p>
    <w:p w:rsidR="0018391E" w:rsidRDefault="0018391E" w:rsidP="0018391E">
      <w:pPr>
        <w:spacing w:line="273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2676BE">
        <w:rPr>
          <w:rFonts w:ascii="ＭＳ 明朝" w:hAnsi="ＭＳ 明朝"/>
        </w:rPr>
        <w:t>この度、２０１９年度の</w:t>
      </w:r>
      <w:r w:rsidR="002965D4">
        <w:rPr>
          <w:rFonts w:ascii="ＭＳ 明朝" w:hAnsi="ＭＳ 明朝"/>
        </w:rPr>
        <w:t>販路開拓・新商品開発・設備導入・人材育成等の</w:t>
      </w:r>
      <w:r w:rsidR="00C13BD0">
        <w:rPr>
          <w:rFonts w:ascii="ＭＳ 明朝" w:hAnsi="ＭＳ 明朝"/>
        </w:rPr>
        <w:t>各種</w:t>
      </w:r>
      <w:r w:rsidR="00066A7E">
        <w:rPr>
          <w:rFonts w:ascii="ＭＳ 明朝" w:hAnsi="ＭＳ 明朝"/>
        </w:rPr>
        <w:t>支援制度について、</w:t>
      </w:r>
      <w:r>
        <w:rPr>
          <w:rFonts w:ascii="ＭＳ 明朝" w:hAnsi="ＭＳ 明朝"/>
        </w:rPr>
        <w:t>県内</w:t>
      </w:r>
      <w:r w:rsidR="00066A7E">
        <w:rPr>
          <w:rFonts w:ascii="ＭＳ 明朝" w:hAnsi="ＭＳ 明朝"/>
        </w:rPr>
        <w:t>の</w:t>
      </w:r>
      <w:r>
        <w:rPr>
          <w:rFonts w:ascii="ＭＳ 明朝" w:hAnsi="ＭＳ 明朝"/>
        </w:rPr>
        <w:t>中小企業</w:t>
      </w:r>
      <w:r w:rsidR="002331E2">
        <w:rPr>
          <w:rFonts w:ascii="ＭＳ 明朝" w:hAnsi="ＭＳ 明朝"/>
        </w:rPr>
        <w:t>・小規模事業の</w:t>
      </w:r>
      <w:r>
        <w:rPr>
          <w:rFonts w:ascii="ＭＳ 明朝" w:hAnsi="ＭＳ 明朝"/>
        </w:rPr>
        <w:t>皆様</w:t>
      </w:r>
      <w:r w:rsidR="002331E2">
        <w:rPr>
          <w:rFonts w:ascii="ＭＳ 明朝" w:hAnsi="ＭＳ 明朝"/>
        </w:rPr>
        <w:t>に</w:t>
      </w:r>
      <w:r w:rsidR="002965D4">
        <w:rPr>
          <w:rFonts w:ascii="ＭＳ 明朝" w:hAnsi="ＭＳ 明朝"/>
        </w:rPr>
        <w:t>広く活用いただくため</w:t>
      </w:r>
      <w:r w:rsidR="00066A7E">
        <w:rPr>
          <w:rFonts w:ascii="ＭＳ 明朝" w:hAnsi="ＭＳ 明朝"/>
        </w:rPr>
        <w:t>の説明会を開催します。</w:t>
      </w:r>
    </w:p>
    <w:p w:rsidR="00C13BD0" w:rsidRDefault="00C13BD0" w:rsidP="0018391E">
      <w:pPr>
        <w:spacing w:line="273" w:lineRule="exact"/>
        <w:rPr>
          <w:rFonts w:hint="default"/>
        </w:rPr>
      </w:pPr>
      <w:r>
        <w:rPr>
          <w:rFonts w:ascii="ＭＳ 明朝" w:hAnsi="ＭＳ 明朝"/>
        </w:rPr>
        <w:t xml:space="preserve">　併せて、参加事業者等の方々との意見交換会も実施します。</w:t>
      </w:r>
    </w:p>
    <w:p w:rsidR="00492EF9" w:rsidRDefault="00492EF9" w:rsidP="002965D4">
      <w:pPr>
        <w:spacing w:line="273" w:lineRule="exact"/>
        <w:rPr>
          <w:rFonts w:ascii="ＭＳ ゴシック" w:eastAsia="ＭＳ ゴシック" w:hAnsi="ＭＳ ゴシック" w:hint="default"/>
        </w:rPr>
      </w:pPr>
    </w:p>
    <w:p w:rsidR="0018391E" w:rsidRPr="00492EF9" w:rsidRDefault="0018391E" w:rsidP="002965D4">
      <w:pPr>
        <w:spacing w:line="273" w:lineRule="exact"/>
        <w:rPr>
          <w:rFonts w:ascii="ＭＳ ゴシック" w:eastAsia="ＭＳ ゴシック" w:hAnsi="ＭＳ ゴシック" w:hint="default"/>
          <w:b/>
        </w:rPr>
      </w:pPr>
      <w:r w:rsidRPr="00492EF9">
        <w:rPr>
          <w:rFonts w:ascii="ＭＳ ゴシック" w:eastAsia="ＭＳ ゴシック" w:hAnsi="ＭＳ ゴシック"/>
          <w:b/>
        </w:rPr>
        <w:t>【日　時</w:t>
      </w:r>
      <w:r w:rsidR="002965D4" w:rsidRPr="00492EF9">
        <w:rPr>
          <w:rFonts w:ascii="ＭＳ ゴシック" w:eastAsia="ＭＳ ゴシック" w:hAnsi="ＭＳ ゴシック"/>
          <w:b/>
        </w:rPr>
        <w:t>・場所</w:t>
      </w:r>
      <w:r w:rsidRPr="00492EF9">
        <w:rPr>
          <w:rFonts w:ascii="ＭＳ ゴシック" w:eastAsia="ＭＳ ゴシック" w:hAnsi="ＭＳ ゴシック"/>
          <w:b/>
        </w:rPr>
        <w:t>】</w:t>
      </w:r>
    </w:p>
    <w:p w:rsidR="002965D4" w:rsidRDefault="002965D4" w:rsidP="002965D4">
      <w:pPr>
        <w:spacing w:line="273" w:lineRule="exact"/>
        <w:rPr>
          <w:rFonts w:ascii="ＭＳ 明朝" w:hAnsi="ＭＳ 明朝" w:hint="default"/>
        </w:rPr>
      </w:pPr>
      <w:r>
        <w:rPr>
          <w:rFonts w:asciiTheme="minorEastAsia" w:eastAsiaTheme="minorEastAsia" w:hAnsiTheme="minorEastAsia"/>
          <w:color w:val="333333"/>
          <w:szCs w:val="23"/>
        </w:rPr>
        <w:t xml:space="preserve">　各ブロックごとに開催。</w:t>
      </w:r>
      <w:r w:rsidRPr="002965D4">
        <w:rPr>
          <w:rFonts w:asciiTheme="minorEastAsia" w:eastAsiaTheme="minorEastAsia" w:hAnsiTheme="minorEastAsia"/>
          <w:color w:val="333333"/>
          <w:szCs w:val="23"/>
        </w:rPr>
        <w:t>時間はいずれも１</w:t>
      </w:r>
      <w:r w:rsidR="00C13BD0">
        <w:rPr>
          <w:rFonts w:asciiTheme="minorEastAsia" w:eastAsiaTheme="minorEastAsia" w:hAnsiTheme="minorEastAsia"/>
          <w:color w:val="333333"/>
          <w:szCs w:val="23"/>
        </w:rPr>
        <w:t>４</w:t>
      </w:r>
      <w:r w:rsidRPr="002965D4">
        <w:rPr>
          <w:rFonts w:asciiTheme="minorEastAsia" w:eastAsiaTheme="minorEastAsia" w:hAnsiTheme="minorEastAsia"/>
          <w:color w:val="333333"/>
          <w:szCs w:val="23"/>
        </w:rPr>
        <w:t>：</w:t>
      </w:r>
      <w:r w:rsidR="00C13BD0">
        <w:rPr>
          <w:rFonts w:asciiTheme="minorEastAsia" w:eastAsiaTheme="minorEastAsia" w:hAnsiTheme="minorEastAsia"/>
          <w:color w:val="333333"/>
          <w:szCs w:val="23"/>
        </w:rPr>
        <w:t>０</w:t>
      </w:r>
      <w:r w:rsidRPr="002965D4">
        <w:rPr>
          <w:rFonts w:asciiTheme="minorEastAsia" w:eastAsiaTheme="minorEastAsia" w:hAnsiTheme="minorEastAsia"/>
          <w:color w:val="333333"/>
          <w:szCs w:val="23"/>
        </w:rPr>
        <w:t>０～１６：００</w:t>
      </w:r>
    </w:p>
    <w:p w:rsidR="002965D4" w:rsidRPr="002965D4" w:rsidRDefault="002965D4" w:rsidP="002965D4">
      <w:pPr>
        <w:spacing w:line="273" w:lineRule="exact"/>
        <w:rPr>
          <w:rFonts w:asciiTheme="minorEastAsia" w:eastAsiaTheme="minorEastAsia" w:hAnsiTheme="minorEastAsia" w:hint="default"/>
          <w:sz w:val="28"/>
        </w:rPr>
      </w:pPr>
      <w:r>
        <w:rPr>
          <w:rFonts w:asciiTheme="minorEastAsia" w:eastAsiaTheme="minorEastAsia" w:hAnsiTheme="minorEastAsia"/>
          <w:color w:val="333333"/>
          <w:szCs w:val="23"/>
        </w:rPr>
        <w:t xml:space="preserve">　・豊肥地区：４／１</w:t>
      </w:r>
      <w:r w:rsidR="00C13BD0">
        <w:rPr>
          <w:rFonts w:asciiTheme="minorEastAsia" w:eastAsiaTheme="minorEastAsia" w:hAnsiTheme="minorEastAsia"/>
          <w:color w:val="333333"/>
          <w:szCs w:val="23"/>
        </w:rPr>
        <w:t>７</w:t>
      </w:r>
      <w:r>
        <w:rPr>
          <w:rFonts w:asciiTheme="minorEastAsia" w:eastAsiaTheme="minorEastAsia" w:hAnsiTheme="minorEastAsia"/>
          <w:color w:val="333333"/>
          <w:szCs w:val="23"/>
        </w:rPr>
        <w:t>（</w:t>
      </w:r>
      <w:r w:rsidR="00C13BD0">
        <w:rPr>
          <w:rFonts w:asciiTheme="minorEastAsia" w:eastAsiaTheme="minorEastAsia" w:hAnsiTheme="minorEastAsia"/>
          <w:color w:val="333333"/>
          <w:szCs w:val="23"/>
        </w:rPr>
        <w:t>水</w:t>
      </w:r>
      <w:r>
        <w:rPr>
          <w:rFonts w:asciiTheme="minorEastAsia" w:eastAsiaTheme="minorEastAsia" w:hAnsiTheme="minorEastAsia"/>
          <w:color w:val="333333"/>
          <w:szCs w:val="23"/>
        </w:rPr>
        <w:t>）　大分県</w:t>
      </w:r>
      <w:r w:rsidRPr="002965D4">
        <w:rPr>
          <w:rFonts w:asciiTheme="minorEastAsia" w:eastAsiaTheme="minorEastAsia" w:hAnsiTheme="minorEastAsia"/>
          <w:color w:val="333333"/>
          <w:szCs w:val="23"/>
        </w:rPr>
        <w:t>竹田総合庁舎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</w:t>
      </w:r>
      <w:r w:rsidR="002676BE">
        <w:rPr>
          <w:rFonts w:asciiTheme="minorEastAsia" w:eastAsiaTheme="minorEastAsia" w:hAnsiTheme="minorEastAsia"/>
          <w:color w:val="333333"/>
          <w:szCs w:val="23"/>
        </w:rPr>
        <w:t>北部</w:t>
      </w:r>
      <w:r>
        <w:rPr>
          <w:rFonts w:asciiTheme="minorEastAsia" w:eastAsiaTheme="minorEastAsia" w:hAnsiTheme="minorEastAsia"/>
          <w:color w:val="333333"/>
          <w:szCs w:val="23"/>
        </w:rPr>
        <w:t>地区</w:t>
      </w:r>
      <w:r w:rsidRPr="002965D4">
        <w:rPr>
          <w:rFonts w:asciiTheme="minorEastAsia" w:eastAsiaTheme="minorEastAsia" w:hAnsiTheme="minorEastAsia"/>
          <w:color w:val="333333"/>
          <w:szCs w:val="23"/>
        </w:rPr>
        <w:t>：４／</w:t>
      </w:r>
      <w:r w:rsidR="00C13BD0">
        <w:rPr>
          <w:rFonts w:asciiTheme="minorEastAsia" w:eastAsiaTheme="minorEastAsia" w:hAnsiTheme="minorEastAsia"/>
          <w:color w:val="333333"/>
          <w:szCs w:val="23"/>
        </w:rPr>
        <w:t>１８</w:t>
      </w:r>
      <w:r w:rsidRPr="002965D4">
        <w:rPr>
          <w:rFonts w:asciiTheme="minorEastAsia" w:eastAsiaTheme="minorEastAsia" w:hAnsiTheme="minorEastAsia"/>
          <w:color w:val="333333"/>
          <w:szCs w:val="23"/>
        </w:rPr>
        <w:t>（</w:t>
      </w:r>
      <w:r w:rsidR="00C13BD0">
        <w:rPr>
          <w:rFonts w:asciiTheme="minorEastAsia" w:eastAsiaTheme="minorEastAsia" w:hAnsiTheme="minorEastAsia"/>
          <w:color w:val="333333"/>
          <w:szCs w:val="23"/>
        </w:rPr>
        <w:t>木</w:t>
      </w:r>
      <w:r w:rsidRPr="002965D4">
        <w:rPr>
          <w:rFonts w:asciiTheme="minorEastAsia" w:eastAsiaTheme="minorEastAsia" w:hAnsiTheme="minorEastAsia"/>
          <w:color w:val="333333"/>
          <w:szCs w:val="23"/>
        </w:rPr>
        <w:t xml:space="preserve">）　</w:t>
      </w:r>
      <w:r>
        <w:rPr>
          <w:rFonts w:asciiTheme="minorEastAsia" w:eastAsiaTheme="minorEastAsia" w:hAnsiTheme="minorEastAsia"/>
          <w:color w:val="333333"/>
          <w:szCs w:val="23"/>
        </w:rPr>
        <w:t>大分県</w:t>
      </w:r>
      <w:r w:rsidR="00C13BD0">
        <w:rPr>
          <w:rFonts w:asciiTheme="minorEastAsia" w:eastAsiaTheme="minorEastAsia" w:hAnsiTheme="minorEastAsia"/>
          <w:color w:val="333333"/>
          <w:szCs w:val="23"/>
        </w:rPr>
        <w:t>宇佐</w:t>
      </w:r>
      <w:r w:rsidRPr="002965D4">
        <w:rPr>
          <w:rFonts w:asciiTheme="minorEastAsia" w:eastAsiaTheme="minorEastAsia" w:hAnsiTheme="minorEastAsia"/>
          <w:color w:val="333333"/>
          <w:szCs w:val="23"/>
        </w:rPr>
        <w:t>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</w:t>
      </w:r>
      <w:r w:rsidR="002676BE">
        <w:rPr>
          <w:rFonts w:asciiTheme="minorEastAsia" w:eastAsiaTheme="minorEastAsia" w:hAnsiTheme="minorEastAsia"/>
          <w:color w:val="333333"/>
          <w:szCs w:val="23"/>
        </w:rPr>
        <w:t>南部</w:t>
      </w:r>
      <w:r>
        <w:rPr>
          <w:rFonts w:asciiTheme="minorEastAsia" w:eastAsiaTheme="minorEastAsia" w:hAnsiTheme="minorEastAsia"/>
          <w:color w:val="333333"/>
          <w:szCs w:val="23"/>
        </w:rPr>
        <w:t>地区：４／</w:t>
      </w:r>
      <w:r w:rsidR="00C13BD0">
        <w:rPr>
          <w:rFonts w:asciiTheme="minorEastAsia" w:eastAsiaTheme="minorEastAsia" w:hAnsiTheme="minorEastAsia"/>
          <w:color w:val="333333"/>
          <w:szCs w:val="23"/>
        </w:rPr>
        <w:t>１９</w:t>
      </w:r>
      <w:r>
        <w:rPr>
          <w:rFonts w:asciiTheme="minorEastAsia" w:eastAsiaTheme="minorEastAsia" w:hAnsiTheme="minorEastAsia"/>
          <w:color w:val="333333"/>
          <w:szCs w:val="23"/>
        </w:rPr>
        <w:t>（</w:t>
      </w:r>
      <w:r w:rsidR="00C13BD0">
        <w:rPr>
          <w:rFonts w:asciiTheme="minorEastAsia" w:eastAsiaTheme="minorEastAsia" w:hAnsiTheme="minorEastAsia"/>
          <w:color w:val="333333"/>
          <w:szCs w:val="23"/>
        </w:rPr>
        <w:t>金</w:t>
      </w:r>
      <w:r>
        <w:rPr>
          <w:rFonts w:asciiTheme="minorEastAsia" w:eastAsiaTheme="minorEastAsia" w:hAnsiTheme="minorEastAsia"/>
          <w:color w:val="333333"/>
          <w:szCs w:val="23"/>
        </w:rPr>
        <w:t>）　大分県</w:t>
      </w:r>
      <w:r w:rsidR="00C13BD0">
        <w:rPr>
          <w:rFonts w:asciiTheme="minorEastAsia" w:eastAsiaTheme="minorEastAsia" w:hAnsiTheme="minorEastAsia"/>
          <w:color w:val="333333"/>
          <w:szCs w:val="23"/>
        </w:rPr>
        <w:t>佐伯</w:t>
      </w:r>
      <w:r w:rsidRPr="002965D4">
        <w:rPr>
          <w:rFonts w:asciiTheme="minorEastAsia" w:eastAsiaTheme="minorEastAsia" w:hAnsiTheme="minorEastAsia"/>
          <w:color w:val="333333"/>
          <w:szCs w:val="23"/>
        </w:rPr>
        <w:t>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</w:t>
      </w:r>
      <w:r w:rsidR="002676BE">
        <w:rPr>
          <w:rFonts w:asciiTheme="minorEastAsia" w:eastAsiaTheme="minorEastAsia" w:hAnsiTheme="minorEastAsia"/>
          <w:color w:val="333333"/>
          <w:szCs w:val="23"/>
        </w:rPr>
        <w:t>東部</w:t>
      </w:r>
      <w:r>
        <w:rPr>
          <w:rFonts w:asciiTheme="minorEastAsia" w:eastAsiaTheme="minorEastAsia" w:hAnsiTheme="minorEastAsia"/>
          <w:color w:val="333333"/>
          <w:szCs w:val="23"/>
        </w:rPr>
        <w:t>地区：４／２</w:t>
      </w:r>
      <w:r w:rsidR="00C13BD0">
        <w:rPr>
          <w:rFonts w:asciiTheme="minorEastAsia" w:eastAsiaTheme="minorEastAsia" w:hAnsiTheme="minorEastAsia"/>
          <w:color w:val="333333"/>
          <w:szCs w:val="23"/>
        </w:rPr>
        <w:t>２</w:t>
      </w:r>
      <w:r>
        <w:rPr>
          <w:rFonts w:asciiTheme="minorEastAsia" w:eastAsiaTheme="minorEastAsia" w:hAnsiTheme="minorEastAsia"/>
          <w:color w:val="333333"/>
          <w:szCs w:val="23"/>
        </w:rPr>
        <w:t>（</w:t>
      </w:r>
      <w:r w:rsidR="00C13BD0">
        <w:rPr>
          <w:rFonts w:asciiTheme="minorEastAsia" w:eastAsiaTheme="minorEastAsia" w:hAnsiTheme="minorEastAsia"/>
          <w:color w:val="333333"/>
          <w:szCs w:val="23"/>
        </w:rPr>
        <w:t>月</w:t>
      </w:r>
      <w:r>
        <w:rPr>
          <w:rFonts w:asciiTheme="minorEastAsia" w:eastAsiaTheme="minorEastAsia" w:hAnsiTheme="minorEastAsia"/>
          <w:color w:val="333333"/>
          <w:szCs w:val="23"/>
        </w:rPr>
        <w:t>）　大分県</w:t>
      </w:r>
      <w:r w:rsidR="00C13BD0">
        <w:rPr>
          <w:rFonts w:asciiTheme="minorEastAsia" w:eastAsiaTheme="minorEastAsia" w:hAnsiTheme="minorEastAsia"/>
          <w:color w:val="333333"/>
          <w:szCs w:val="23"/>
        </w:rPr>
        <w:t>国東</w:t>
      </w:r>
      <w:r w:rsidRPr="002965D4">
        <w:rPr>
          <w:rFonts w:asciiTheme="minorEastAsia" w:eastAsiaTheme="minorEastAsia" w:hAnsiTheme="minorEastAsia"/>
          <w:color w:val="333333"/>
          <w:szCs w:val="23"/>
        </w:rPr>
        <w:t>総合庁舎 大会議室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</w:t>
      </w:r>
      <w:r w:rsidR="002676BE">
        <w:rPr>
          <w:rFonts w:asciiTheme="minorEastAsia" w:eastAsiaTheme="minorEastAsia" w:hAnsiTheme="minorEastAsia"/>
          <w:color w:val="333333"/>
          <w:szCs w:val="23"/>
        </w:rPr>
        <w:t>中部</w:t>
      </w:r>
      <w:r>
        <w:rPr>
          <w:rFonts w:asciiTheme="minorEastAsia" w:eastAsiaTheme="minorEastAsia" w:hAnsiTheme="minorEastAsia"/>
          <w:color w:val="333333"/>
          <w:szCs w:val="23"/>
        </w:rPr>
        <w:t>地区：４／２</w:t>
      </w:r>
      <w:r w:rsidR="00C13BD0">
        <w:rPr>
          <w:rFonts w:asciiTheme="minorEastAsia" w:eastAsiaTheme="minorEastAsia" w:hAnsiTheme="minorEastAsia"/>
          <w:color w:val="333333"/>
          <w:szCs w:val="23"/>
        </w:rPr>
        <w:t>３</w:t>
      </w:r>
      <w:r>
        <w:rPr>
          <w:rFonts w:asciiTheme="minorEastAsia" w:eastAsiaTheme="minorEastAsia" w:hAnsiTheme="minorEastAsia"/>
          <w:color w:val="333333"/>
          <w:szCs w:val="23"/>
        </w:rPr>
        <w:t>（</w:t>
      </w:r>
      <w:r w:rsidR="00C13BD0">
        <w:rPr>
          <w:rFonts w:asciiTheme="minorEastAsia" w:eastAsiaTheme="minorEastAsia" w:hAnsiTheme="minorEastAsia"/>
          <w:color w:val="333333"/>
          <w:szCs w:val="23"/>
        </w:rPr>
        <w:t>火</w:t>
      </w:r>
      <w:r>
        <w:rPr>
          <w:rFonts w:asciiTheme="minorEastAsia" w:eastAsiaTheme="minorEastAsia" w:hAnsiTheme="minorEastAsia"/>
          <w:color w:val="333333"/>
          <w:szCs w:val="23"/>
        </w:rPr>
        <w:t>）　大分県</w:t>
      </w:r>
      <w:r w:rsidR="00C13BD0">
        <w:rPr>
          <w:rFonts w:asciiTheme="minorEastAsia" w:eastAsiaTheme="minorEastAsia" w:hAnsiTheme="minorEastAsia"/>
          <w:color w:val="333333"/>
          <w:szCs w:val="23"/>
        </w:rPr>
        <w:t>産業科学技術センター 多目的ホール</w:t>
      </w:r>
      <w:r w:rsidRPr="002965D4">
        <w:rPr>
          <w:rFonts w:asciiTheme="minorEastAsia" w:eastAsiaTheme="minorEastAsia" w:hAnsiTheme="minorEastAsia"/>
          <w:color w:val="333333"/>
          <w:szCs w:val="23"/>
        </w:rPr>
        <w:br/>
      </w:r>
      <w:r>
        <w:rPr>
          <w:rFonts w:asciiTheme="minorEastAsia" w:eastAsiaTheme="minorEastAsia" w:hAnsiTheme="minorEastAsia"/>
          <w:color w:val="333333"/>
          <w:szCs w:val="23"/>
        </w:rPr>
        <w:t xml:space="preserve">　・</w:t>
      </w:r>
      <w:r w:rsidR="002676BE">
        <w:rPr>
          <w:rFonts w:asciiTheme="minorEastAsia" w:eastAsiaTheme="minorEastAsia" w:hAnsiTheme="minorEastAsia"/>
          <w:color w:val="333333"/>
          <w:szCs w:val="23"/>
        </w:rPr>
        <w:t>西部</w:t>
      </w:r>
      <w:r>
        <w:rPr>
          <w:rFonts w:asciiTheme="minorEastAsia" w:eastAsiaTheme="minorEastAsia" w:hAnsiTheme="minorEastAsia"/>
          <w:color w:val="333333"/>
          <w:szCs w:val="23"/>
        </w:rPr>
        <w:t>地区：４／２</w:t>
      </w:r>
      <w:r w:rsidR="00C13BD0">
        <w:rPr>
          <w:rFonts w:asciiTheme="minorEastAsia" w:eastAsiaTheme="minorEastAsia" w:hAnsiTheme="minorEastAsia"/>
          <w:color w:val="333333"/>
          <w:szCs w:val="23"/>
        </w:rPr>
        <w:t>４</w:t>
      </w:r>
      <w:r>
        <w:rPr>
          <w:rFonts w:asciiTheme="minorEastAsia" w:eastAsiaTheme="minorEastAsia" w:hAnsiTheme="minorEastAsia"/>
          <w:color w:val="333333"/>
          <w:szCs w:val="23"/>
        </w:rPr>
        <w:t>（</w:t>
      </w:r>
      <w:r w:rsidR="00C13BD0">
        <w:rPr>
          <w:rFonts w:asciiTheme="minorEastAsia" w:eastAsiaTheme="minorEastAsia" w:hAnsiTheme="minorEastAsia"/>
          <w:color w:val="333333"/>
          <w:szCs w:val="23"/>
        </w:rPr>
        <w:t>水</w:t>
      </w:r>
      <w:r>
        <w:rPr>
          <w:rFonts w:asciiTheme="minorEastAsia" w:eastAsiaTheme="minorEastAsia" w:hAnsiTheme="minorEastAsia"/>
          <w:color w:val="333333"/>
          <w:szCs w:val="23"/>
        </w:rPr>
        <w:t>）　大分県</w:t>
      </w:r>
      <w:r w:rsidR="00C13BD0">
        <w:rPr>
          <w:rFonts w:asciiTheme="minorEastAsia" w:eastAsiaTheme="minorEastAsia" w:hAnsiTheme="minorEastAsia"/>
          <w:color w:val="333333"/>
          <w:szCs w:val="23"/>
        </w:rPr>
        <w:t>日田総合庁舎</w:t>
      </w:r>
      <w:r w:rsidRPr="002965D4">
        <w:rPr>
          <w:rFonts w:asciiTheme="minorEastAsia" w:eastAsiaTheme="minorEastAsia" w:hAnsiTheme="minorEastAsia"/>
          <w:color w:val="333333"/>
          <w:szCs w:val="23"/>
        </w:rPr>
        <w:t xml:space="preserve"> </w:t>
      </w:r>
      <w:r w:rsidR="00C13BD0">
        <w:rPr>
          <w:rFonts w:asciiTheme="minorEastAsia" w:eastAsiaTheme="minorEastAsia" w:hAnsiTheme="minorEastAsia"/>
          <w:color w:val="333333"/>
          <w:szCs w:val="23"/>
        </w:rPr>
        <w:t>大会議室</w:t>
      </w:r>
    </w:p>
    <w:p w:rsidR="00492EF9" w:rsidRDefault="00492EF9" w:rsidP="0018391E">
      <w:pPr>
        <w:spacing w:line="273" w:lineRule="exact"/>
        <w:rPr>
          <w:rFonts w:ascii="ＭＳ ゴシック" w:eastAsia="ＭＳ ゴシック" w:hAnsi="ＭＳ ゴシック" w:hint="default"/>
          <w:b/>
        </w:rPr>
      </w:pPr>
    </w:p>
    <w:p w:rsidR="0018391E" w:rsidRDefault="0018391E" w:rsidP="0018391E">
      <w:pPr>
        <w:spacing w:line="273" w:lineRule="exact"/>
        <w:rPr>
          <w:rFonts w:hint="default"/>
        </w:rPr>
      </w:pPr>
      <w:r w:rsidRPr="00492EF9">
        <w:rPr>
          <w:rFonts w:ascii="ＭＳ ゴシック" w:eastAsia="ＭＳ ゴシック" w:hAnsi="ＭＳ ゴシック"/>
          <w:b/>
        </w:rPr>
        <w:t>【主　催】</w:t>
      </w:r>
      <w:r>
        <w:rPr>
          <w:rFonts w:ascii="ＭＳ 明朝" w:hAnsi="ＭＳ 明朝"/>
        </w:rPr>
        <w:t>大分県</w:t>
      </w:r>
    </w:p>
    <w:p w:rsidR="0018391E" w:rsidRDefault="0018391E" w:rsidP="0018391E">
      <w:pPr>
        <w:spacing w:line="273" w:lineRule="exact"/>
        <w:rPr>
          <w:rFonts w:hint="default"/>
        </w:rPr>
      </w:pPr>
      <w:r w:rsidRPr="00492EF9">
        <w:rPr>
          <w:rFonts w:ascii="ＭＳ ゴシック" w:eastAsia="ＭＳ ゴシック" w:hAnsi="ＭＳ ゴシック"/>
          <w:b/>
        </w:rPr>
        <w:t>【対象者】</w:t>
      </w:r>
      <w:r>
        <w:rPr>
          <w:rFonts w:ascii="ＭＳ 明朝" w:hAnsi="ＭＳ 明朝"/>
        </w:rPr>
        <w:t>製造業、商業、情報産業、その他サービス業</w:t>
      </w:r>
      <w:r w:rsidR="002676BE">
        <w:rPr>
          <w:rFonts w:ascii="ＭＳ 明朝" w:hAnsi="ＭＳ 明朝"/>
        </w:rPr>
        <w:t>の</w:t>
      </w:r>
      <w:r w:rsidR="00066A7E">
        <w:rPr>
          <w:rFonts w:ascii="ＭＳ 明朝" w:hAnsi="ＭＳ 明朝"/>
        </w:rPr>
        <w:t>経営</w:t>
      </w:r>
      <w:r w:rsidR="002676BE">
        <w:rPr>
          <w:rFonts w:ascii="ＭＳ 明朝" w:hAnsi="ＭＳ 明朝"/>
        </w:rPr>
        <w:t>（</w:t>
      </w:r>
      <w:r w:rsidR="00066A7E">
        <w:rPr>
          <w:rFonts w:ascii="ＭＳ 明朝" w:hAnsi="ＭＳ 明朝"/>
        </w:rPr>
        <w:t>従事</w:t>
      </w:r>
      <w:r w:rsidR="002676BE">
        <w:rPr>
          <w:rFonts w:ascii="ＭＳ 明朝" w:hAnsi="ＭＳ 明朝"/>
        </w:rPr>
        <w:t>）者</w:t>
      </w:r>
      <w:r>
        <w:rPr>
          <w:rFonts w:ascii="ＭＳ 明朝" w:hAnsi="ＭＳ 明朝"/>
        </w:rPr>
        <w:t>、創業予定者</w:t>
      </w:r>
      <w:r w:rsidR="002676BE">
        <w:rPr>
          <w:rFonts w:ascii="ＭＳ 明朝" w:hAnsi="ＭＳ 明朝"/>
        </w:rPr>
        <w:t>等</w:t>
      </w:r>
    </w:p>
    <w:p w:rsidR="00F82BC5" w:rsidRPr="00492EF9" w:rsidRDefault="00F82BC5" w:rsidP="00F82BC5">
      <w:pPr>
        <w:spacing w:line="273" w:lineRule="exact"/>
        <w:rPr>
          <w:rFonts w:hint="default"/>
          <w:b/>
          <w:color w:val="auto"/>
        </w:rPr>
      </w:pPr>
      <w:r w:rsidRPr="00492EF9">
        <w:rPr>
          <w:rFonts w:ascii="ＭＳ ゴシック" w:eastAsia="ＭＳ ゴシック" w:hAnsi="ＭＳ ゴシック"/>
          <w:b/>
          <w:color w:val="auto"/>
        </w:rPr>
        <w:t>【主な説明</w:t>
      </w:r>
      <w:r w:rsidR="003D20E8" w:rsidRPr="00492EF9">
        <w:rPr>
          <w:rFonts w:ascii="ＭＳ ゴシック" w:eastAsia="ＭＳ ゴシック" w:hAnsi="ＭＳ ゴシック"/>
          <w:b/>
          <w:color w:val="auto"/>
        </w:rPr>
        <w:t>項目</w:t>
      </w:r>
      <w:r w:rsidRPr="00492EF9">
        <w:rPr>
          <w:rFonts w:ascii="ＭＳ ゴシック" w:eastAsia="ＭＳ ゴシック" w:hAnsi="ＭＳ ゴシック"/>
          <w:b/>
          <w:color w:val="auto"/>
        </w:rPr>
        <w:t>】</w:t>
      </w:r>
      <w:r w:rsidR="00AF130E" w:rsidRPr="00492EF9">
        <w:rPr>
          <w:rFonts w:ascii="ＭＳ ゴシック" w:eastAsia="ＭＳ ゴシック" w:hAnsi="ＭＳ ゴシック"/>
          <w:b/>
          <w:color w:val="auto"/>
        </w:rPr>
        <w:t xml:space="preserve">　　　</w:t>
      </w:r>
    </w:p>
    <w:p w:rsidR="002965D4" w:rsidRPr="003D20E8" w:rsidRDefault="002965D4" w:rsidP="002965D4">
      <w:pPr>
        <w:spacing w:line="273" w:lineRule="exact"/>
        <w:ind w:firstLineChars="100" w:firstLine="240"/>
        <w:rPr>
          <w:rFonts w:hint="default"/>
          <w:color w:val="auto"/>
        </w:rPr>
      </w:pPr>
      <w:r w:rsidRPr="003D20E8">
        <w:rPr>
          <w:color w:val="auto"/>
        </w:rPr>
        <w:t>・小規模事業者支援</w:t>
      </w:r>
      <w:r w:rsidRPr="003D20E8">
        <w:rPr>
          <w:color w:val="auto"/>
        </w:rPr>
        <w:tab/>
      </w:r>
      <w:r w:rsidR="00AF130E" w:rsidRPr="003D20E8">
        <w:rPr>
          <w:color w:val="auto"/>
        </w:rPr>
        <w:t xml:space="preserve">　</w:t>
      </w:r>
    </w:p>
    <w:p w:rsidR="002965D4" w:rsidRPr="003D20E8" w:rsidRDefault="002965D4" w:rsidP="002965D4">
      <w:pPr>
        <w:spacing w:line="273" w:lineRule="exact"/>
        <w:ind w:firstLineChars="100" w:firstLine="240"/>
        <w:rPr>
          <w:rFonts w:hint="default"/>
          <w:color w:val="auto"/>
        </w:rPr>
      </w:pPr>
      <w:r w:rsidRPr="003D20E8">
        <w:rPr>
          <w:color w:val="auto"/>
        </w:rPr>
        <w:t>・経営・金融支援（県制度資金、</w:t>
      </w:r>
      <w:r w:rsidR="005B5B5B" w:rsidRPr="003D20E8">
        <w:rPr>
          <w:color w:val="auto"/>
        </w:rPr>
        <w:t>事業承継、経営革新支援、</w:t>
      </w:r>
      <w:r w:rsidRPr="003D20E8">
        <w:rPr>
          <w:color w:val="auto"/>
        </w:rPr>
        <w:t>クリエイティブ産業育成）</w:t>
      </w:r>
    </w:p>
    <w:p w:rsidR="002965D4" w:rsidRPr="003D20E8" w:rsidRDefault="002965D4" w:rsidP="002965D4">
      <w:pPr>
        <w:spacing w:line="273" w:lineRule="exact"/>
        <w:ind w:firstLineChars="100" w:firstLine="240"/>
        <w:rPr>
          <w:rFonts w:hint="default"/>
          <w:color w:val="auto"/>
        </w:rPr>
      </w:pPr>
      <w:r w:rsidRPr="003D20E8">
        <w:rPr>
          <w:color w:val="auto"/>
        </w:rPr>
        <w:t>・ものづくり産業振興（ものづくり・サービス業連携、食品産業振興）</w:t>
      </w:r>
      <w:r w:rsidRPr="003D20E8">
        <w:rPr>
          <w:color w:val="auto"/>
        </w:rPr>
        <w:tab/>
      </w:r>
    </w:p>
    <w:p w:rsidR="002965D4" w:rsidRPr="003D20E8" w:rsidRDefault="002965D4" w:rsidP="002965D4">
      <w:pPr>
        <w:spacing w:line="273" w:lineRule="exact"/>
        <w:ind w:firstLineChars="100" w:firstLine="240"/>
        <w:rPr>
          <w:rFonts w:hint="default"/>
          <w:color w:val="auto"/>
        </w:rPr>
      </w:pPr>
      <w:r w:rsidRPr="003D20E8">
        <w:rPr>
          <w:color w:val="auto"/>
        </w:rPr>
        <w:t>・ドローン産業の振興</w:t>
      </w:r>
      <w:r w:rsidRPr="003D20E8">
        <w:rPr>
          <w:color w:val="auto"/>
        </w:rPr>
        <w:tab/>
      </w:r>
    </w:p>
    <w:p w:rsidR="002965D4" w:rsidRPr="003D20E8" w:rsidRDefault="002965D4" w:rsidP="002965D4">
      <w:pPr>
        <w:spacing w:line="273" w:lineRule="exact"/>
        <w:ind w:firstLineChars="100" w:firstLine="240"/>
        <w:rPr>
          <w:rFonts w:hint="default"/>
          <w:color w:val="auto"/>
        </w:rPr>
      </w:pPr>
      <w:r w:rsidRPr="003D20E8">
        <w:rPr>
          <w:color w:val="auto"/>
        </w:rPr>
        <w:t>・</w:t>
      </w:r>
      <w:r w:rsidRPr="003D20E8">
        <w:rPr>
          <w:color w:val="auto"/>
        </w:rPr>
        <w:t>IT</w:t>
      </w:r>
      <w:r w:rsidRPr="003D20E8">
        <w:rPr>
          <w:color w:val="auto"/>
        </w:rPr>
        <w:t>関係の支援（ＩｏＴ推進ラボ、ＩＴ導入補助金）</w:t>
      </w:r>
      <w:r w:rsidRPr="003D20E8">
        <w:rPr>
          <w:color w:val="auto"/>
        </w:rPr>
        <w:tab/>
      </w:r>
    </w:p>
    <w:p w:rsidR="002965D4" w:rsidRPr="003D20E8" w:rsidRDefault="002965D4" w:rsidP="002965D4">
      <w:pPr>
        <w:spacing w:line="273" w:lineRule="exact"/>
        <w:ind w:firstLineChars="100" w:firstLine="240"/>
        <w:rPr>
          <w:rFonts w:hint="default"/>
          <w:color w:val="auto"/>
        </w:rPr>
      </w:pPr>
      <w:r w:rsidRPr="003D20E8">
        <w:rPr>
          <w:color w:val="auto"/>
        </w:rPr>
        <w:t>・</w:t>
      </w:r>
      <w:r w:rsidR="005B5B5B" w:rsidRPr="003D20E8">
        <w:rPr>
          <w:color w:val="auto"/>
        </w:rPr>
        <w:t>商業・</w:t>
      </w:r>
      <w:r w:rsidRPr="003D20E8">
        <w:rPr>
          <w:color w:val="auto"/>
        </w:rPr>
        <w:t>サービス産業振興（観光</w:t>
      </w:r>
      <w:r w:rsidR="005B5B5B" w:rsidRPr="003D20E8">
        <w:rPr>
          <w:color w:val="auto"/>
        </w:rPr>
        <w:t>関連</w:t>
      </w:r>
      <w:r w:rsidRPr="003D20E8">
        <w:rPr>
          <w:color w:val="auto"/>
        </w:rPr>
        <w:t>産業、</w:t>
      </w:r>
      <w:r w:rsidR="005B5B5B" w:rsidRPr="003D20E8">
        <w:rPr>
          <w:color w:val="auto"/>
        </w:rPr>
        <w:t>キャッシュレス</w:t>
      </w:r>
      <w:r w:rsidRPr="003D20E8">
        <w:rPr>
          <w:color w:val="auto"/>
        </w:rPr>
        <w:t>)</w:t>
      </w:r>
      <w:r w:rsidR="00AF130E" w:rsidRPr="003D20E8">
        <w:rPr>
          <w:color w:val="auto"/>
        </w:rPr>
        <w:t xml:space="preserve">　　</w:t>
      </w:r>
      <w:r w:rsidRPr="003D20E8">
        <w:rPr>
          <w:color w:val="auto"/>
        </w:rPr>
        <w:tab/>
      </w:r>
    </w:p>
    <w:p w:rsidR="002965D4" w:rsidRPr="003D20E8" w:rsidRDefault="002965D4" w:rsidP="002965D4">
      <w:pPr>
        <w:spacing w:line="273" w:lineRule="exact"/>
        <w:ind w:firstLineChars="100" w:firstLine="240"/>
        <w:rPr>
          <w:rFonts w:hint="default"/>
          <w:color w:val="auto"/>
        </w:rPr>
      </w:pPr>
      <w:r w:rsidRPr="003D20E8">
        <w:rPr>
          <w:color w:val="auto"/>
        </w:rPr>
        <w:t>・企業立地、増設・拡張等への優遇制度</w:t>
      </w:r>
      <w:r w:rsidRPr="003D20E8">
        <w:rPr>
          <w:color w:val="auto"/>
        </w:rPr>
        <w:tab/>
      </w:r>
      <w:r w:rsidR="00AF130E" w:rsidRPr="003D20E8">
        <w:rPr>
          <w:color w:val="auto"/>
        </w:rPr>
        <w:t xml:space="preserve">　</w:t>
      </w:r>
    </w:p>
    <w:p w:rsidR="002965D4" w:rsidRPr="003D20E8" w:rsidRDefault="002965D4" w:rsidP="002965D4">
      <w:pPr>
        <w:spacing w:line="273" w:lineRule="exact"/>
        <w:ind w:firstLineChars="100" w:firstLine="240"/>
        <w:rPr>
          <w:rFonts w:hint="default"/>
          <w:color w:val="auto"/>
        </w:rPr>
      </w:pPr>
      <w:r w:rsidRPr="003D20E8">
        <w:rPr>
          <w:color w:val="auto"/>
        </w:rPr>
        <w:t>・働き方改革、</w:t>
      </w:r>
      <w:r w:rsidR="005B5B5B" w:rsidRPr="003D20E8">
        <w:rPr>
          <w:color w:val="auto"/>
        </w:rPr>
        <w:t>奨学金返還支援、インターンシップ等</w:t>
      </w:r>
      <w:r w:rsidRPr="003D20E8">
        <w:rPr>
          <w:color w:val="auto"/>
        </w:rPr>
        <w:tab/>
      </w:r>
    </w:p>
    <w:p w:rsidR="005B5B5B" w:rsidRPr="003D20E8" w:rsidRDefault="005B5B5B" w:rsidP="002965D4">
      <w:pPr>
        <w:spacing w:line="273" w:lineRule="exact"/>
        <w:ind w:firstLineChars="100" w:firstLine="240"/>
        <w:rPr>
          <w:rFonts w:hint="default"/>
          <w:color w:val="auto"/>
        </w:rPr>
      </w:pPr>
      <w:r w:rsidRPr="003D20E8">
        <w:rPr>
          <w:color w:val="auto"/>
        </w:rPr>
        <w:t>・消費税の軽減税率制度への対応</w:t>
      </w:r>
    </w:p>
    <w:p w:rsidR="00B26C72" w:rsidRPr="003D20E8" w:rsidRDefault="00AF130E" w:rsidP="002965D4">
      <w:pPr>
        <w:spacing w:line="273" w:lineRule="exact"/>
        <w:ind w:firstLineChars="100" w:firstLine="240"/>
        <w:rPr>
          <w:rFonts w:ascii="ＭＳ 明朝" w:hAnsi="ＭＳ 明朝" w:hint="default"/>
          <w:color w:val="auto"/>
          <w:szCs w:val="24"/>
        </w:rPr>
      </w:pPr>
      <w:r w:rsidRPr="003D20E8">
        <w:rPr>
          <w:color w:val="auto"/>
        </w:rPr>
        <w:t xml:space="preserve">　</w:t>
      </w:r>
    </w:p>
    <w:p w:rsidR="0018391E" w:rsidRPr="002965D4" w:rsidRDefault="00B26C72" w:rsidP="003D20E8">
      <w:pPr>
        <w:spacing w:line="273" w:lineRule="exact"/>
        <w:ind w:left="480" w:hangingChars="200" w:hanging="480"/>
        <w:rPr>
          <w:rFonts w:ascii="HGS創英角ｺﾞｼｯｸUB" w:eastAsia="HGS創英角ｺﾞｼｯｸUB" w:hAnsi="HGS創英角ｺﾞｼｯｸUB" w:hint="default"/>
        </w:rPr>
      </w:pPr>
      <w:r w:rsidRPr="002965D4">
        <w:rPr>
          <w:rFonts w:ascii="HGS創英角ｺﾞｼｯｸUB" w:eastAsia="HGS創英角ｺﾞｼｯｸUB" w:hAnsi="HGS創英角ｺﾞｼｯｸUB"/>
          <w:szCs w:val="24"/>
        </w:rPr>
        <w:t xml:space="preserve">　</w:t>
      </w:r>
      <w:r w:rsidR="0018391E" w:rsidRPr="002965D4">
        <w:rPr>
          <w:rFonts w:ascii="HGS創英角ｺﾞｼｯｸUB" w:eastAsia="HGS創英角ｺﾞｼｯｸUB" w:hAnsi="HGS創英角ｺﾞｼｯｸUB"/>
        </w:rPr>
        <w:t>※説明会への参加を希望の方は、下記参加申込書にて、</w:t>
      </w:r>
      <w:r w:rsidR="00D047A1">
        <w:rPr>
          <w:rFonts w:ascii="HGS創英角ｺﾞｼｯｸUB" w:eastAsia="HGS創英角ｺﾞｼｯｸUB" w:hAnsi="HGS創英角ｺﾞｼｯｸUB"/>
          <w:b/>
          <w:u w:val="double" w:color="000000"/>
        </w:rPr>
        <w:t>各会場の開催日前日</w:t>
      </w:r>
      <w:r w:rsidR="0018391E" w:rsidRPr="002965D4">
        <w:rPr>
          <w:rFonts w:ascii="HGS創英角ｺﾞｼｯｸUB" w:eastAsia="HGS創英角ｺﾞｼｯｸUB" w:hAnsi="HGS創英角ｺﾞｼｯｸUB"/>
        </w:rPr>
        <w:t>までに</w:t>
      </w:r>
      <w:r w:rsidR="003D20E8">
        <w:rPr>
          <w:rFonts w:ascii="HGS創英角ｺﾞｼｯｸUB" w:eastAsia="HGS創英角ｺﾞｼｯｸUB" w:hAnsi="HGS創英角ｺﾞｼｯｸUB"/>
        </w:rPr>
        <w:t>FAX又はメールで</w:t>
      </w:r>
      <w:r w:rsidR="0018391E" w:rsidRPr="002965D4">
        <w:rPr>
          <w:rFonts w:ascii="HGS創英角ｺﾞｼｯｸUB" w:eastAsia="HGS創英角ｺﾞｼｯｸUB" w:hAnsi="HGS創英角ｺﾞｼｯｸUB"/>
        </w:rPr>
        <w:t>お申し込み下さい。</w:t>
      </w:r>
    </w:p>
    <w:p w:rsidR="0018391E" w:rsidRDefault="0018391E" w:rsidP="0018391E">
      <w:pPr>
        <w:spacing w:line="273" w:lineRule="exact"/>
        <w:rPr>
          <w:rStyle w:val="a3"/>
          <w:rFonts w:ascii="HG丸ｺﾞｼｯｸM-PRO" w:eastAsia="HG丸ｺﾞｼｯｸM-PRO" w:hAnsi="HG丸ｺﾞｼｯｸM-PRO" w:hint="default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t xml:space="preserve">　　　●お問い合せ先　大分県商工労働企画課　</w:t>
      </w:r>
      <w:r w:rsidR="00066A7E">
        <w:rPr>
          <w:rFonts w:ascii="HG丸ｺﾞｼｯｸM-PRO" w:eastAsia="HG丸ｺﾞｼｯｸM-PRO" w:hAnsi="HG丸ｺﾞｼｯｸM-PRO"/>
          <w:sz w:val="21"/>
        </w:rPr>
        <w:t>企画管理班</w:t>
      </w:r>
      <w:r>
        <w:rPr>
          <w:rFonts w:ascii="HG丸ｺﾞｼｯｸM-PRO" w:eastAsia="HG丸ｺﾞｼｯｸM-PRO" w:hAnsi="HG丸ｺﾞｼｯｸM-PRO"/>
          <w:sz w:val="21"/>
        </w:rPr>
        <w:t xml:space="preserve">　</w:t>
      </w:r>
      <w:hyperlink r:id="rId6" w:history="1">
        <w:r w:rsidRPr="00CC39CF">
          <w:rPr>
            <w:rStyle w:val="a3"/>
            <w:rFonts w:ascii="HG丸ｺﾞｼｯｸM-PRO" w:eastAsia="HG丸ｺﾞｼｯｸM-PRO" w:hAnsi="HG丸ｺﾞｼｯｸM-PRO"/>
            <w:sz w:val="21"/>
          </w:rPr>
          <w:t>TEL:０９７－５０６－３２１５</w:t>
        </w:r>
      </w:hyperlink>
    </w:p>
    <w:p w:rsidR="00492EF9" w:rsidRDefault="00492EF9" w:rsidP="0018391E">
      <w:pPr>
        <w:spacing w:line="273" w:lineRule="exact"/>
        <w:rPr>
          <w:rFonts w:ascii="HG丸ｺﾞｼｯｸM-PRO" w:eastAsia="HG丸ｺﾞｼｯｸM-PRO" w:hAnsi="HG丸ｺﾞｼｯｸM-PRO" w:hint="default"/>
          <w:sz w:val="21"/>
        </w:rPr>
      </w:pPr>
    </w:p>
    <w:tbl>
      <w:tblPr>
        <w:tblpPr w:leftFromText="142" w:rightFromText="142" w:vertAnchor="text" w:horzAnchor="margin" w:tblpY="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187C42" w:rsidTr="00187C42">
        <w:tc>
          <w:tcPr>
            <w:tcW w:w="100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87C42" w:rsidRDefault="00187C42" w:rsidP="00187C42">
            <w:pPr>
              <w:rPr>
                <w:rFonts w:hint="default"/>
              </w:rPr>
            </w:pPr>
          </w:p>
        </w:tc>
      </w:tr>
    </w:tbl>
    <w:p w:rsidR="00B94663" w:rsidRDefault="003D20E8" w:rsidP="002965D4">
      <w:pPr>
        <w:spacing w:line="273" w:lineRule="exact"/>
        <w:rPr>
          <w:rFonts w:hint="default"/>
        </w:rPr>
      </w:pPr>
      <w:r w:rsidRPr="003D20E8">
        <w:rPr>
          <w:rFonts w:ascii="ＭＳ ゴシック" w:eastAsia="ＭＳ ゴシック" w:hAnsi="ＭＳ ゴシック"/>
          <w:b/>
          <w:sz w:val="28"/>
        </w:rPr>
        <w:t>〈</w:t>
      </w:r>
      <w:r w:rsidR="00B94663" w:rsidRPr="003D20E8">
        <w:rPr>
          <w:rFonts w:ascii="ＭＳ ゴシック" w:eastAsia="ＭＳ ゴシック" w:hAnsi="ＭＳ ゴシック"/>
          <w:b/>
          <w:sz w:val="28"/>
        </w:rPr>
        <w:t>参 加 申 込 書</w:t>
      </w:r>
      <w:r w:rsidRPr="003D20E8">
        <w:rPr>
          <w:rFonts w:ascii="ＭＳ ゴシック" w:eastAsia="ＭＳ ゴシック" w:hAnsi="ＭＳ ゴシック"/>
          <w:b/>
          <w:sz w:val="28"/>
        </w:rPr>
        <w:t>〉</w:t>
      </w:r>
      <w:r w:rsidR="00B94663" w:rsidRPr="003D20E8">
        <w:rPr>
          <w:rFonts w:ascii="ＭＳ ゴシック" w:eastAsia="ＭＳ ゴシック" w:hAnsi="ＭＳ ゴシック"/>
          <w:b/>
          <w:sz w:val="28"/>
        </w:rPr>
        <w:t xml:space="preserve">　</w:t>
      </w:r>
      <w:r>
        <w:rPr>
          <w:rFonts w:ascii="ＭＳ ゴシック" w:eastAsia="ＭＳ ゴシック" w:hAnsi="ＭＳ ゴシック"/>
          <w:b/>
        </w:rPr>
        <w:t xml:space="preserve">　　　　　　　　　　　</w:t>
      </w:r>
      <w:r>
        <w:t>大分県商工労働企画課　企画管理班あて</w:t>
      </w:r>
    </w:p>
    <w:p w:rsidR="003D20E8" w:rsidRDefault="003D20E8" w:rsidP="00197498">
      <w:pPr>
        <w:spacing w:line="273" w:lineRule="exact"/>
        <w:rPr>
          <w:rFonts w:ascii="ＭＳ ゴシック" w:eastAsia="ＭＳ ゴシック" w:hAnsi="ＭＳ ゴシック" w:hint="default"/>
          <w:b/>
        </w:rPr>
      </w:pPr>
    </w:p>
    <w:p w:rsidR="00B94663" w:rsidRDefault="00B94663" w:rsidP="00197498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   </w:t>
      </w:r>
      <w:r>
        <w:rPr>
          <w:rFonts w:ascii="ＭＳ ゴシック" w:eastAsia="ＭＳ ゴシック" w:hAnsi="ＭＳ ゴシック"/>
          <w:u w:val="single" w:color="000000"/>
        </w:rPr>
        <w:t>FAX：０９７－５０６－１７５２</w:t>
      </w: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u w:val="single" w:color="000000"/>
        </w:rPr>
        <w:t>E-mail：</w:t>
      </w:r>
      <w:hyperlink r:id="rId7" w:history="1">
        <w:r w:rsidRPr="00D45332">
          <w:rPr>
            <w:rStyle w:val="a3"/>
            <w:rFonts w:ascii="ＭＳ ゴシック" w:eastAsia="ＭＳ ゴシック" w:hAnsi="ＭＳ ゴシック" w:hint="default"/>
            <w:u w:color="000000"/>
          </w:rPr>
          <w:t>a14000@pref.oita.lg.jp</w:t>
        </w:r>
      </w:hyperlink>
      <w:r>
        <w:rPr>
          <w:rFonts w:ascii="ＭＳ ゴシック" w:eastAsia="ＭＳ ゴシック" w:hAnsi="ＭＳ ゴシック"/>
          <w:u w:val="single" w:color="000000"/>
        </w:rPr>
        <w:t xml:space="preserve"> </w:t>
      </w:r>
      <w:r>
        <w:rPr>
          <w:rFonts w:ascii="ＭＳ ゴシック" w:eastAsia="ＭＳ ゴシック" w:hAnsi="ＭＳ ゴシック"/>
        </w:rPr>
        <w:t xml:space="preserve">　</w:t>
      </w:r>
    </w:p>
    <w:p w:rsidR="00B94663" w:rsidRDefault="00B94663" w:rsidP="00197498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　　</w:t>
      </w:r>
    </w:p>
    <w:p w:rsidR="00FA2C0A" w:rsidRDefault="007A547C" w:rsidP="00FA2C0A">
      <w:pPr>
        <w:spacing w:line="273" w:lineRule="exact"/>
        <w:ind w:firstLineChars="100" w:firstLine="240"/>
        <w:rPr>
          <w:rFonts w:hint="default"/>
        </w:rPr>
      </w:pPr>
      <w:r>
        <w:t>●</w:t>
      </w:r>
      <w:r w:rsidR="00FA2C0A">
        <w:t>参加希望会場（竹田庁舎、</w:t>
      </w:r>
      <w:r w:rsidR="003D20E8">
        <w:t>宇佐</w:t>
      </w:r>
      <w:r w:rsidR="00FA2C0A">
        <w:t>庁舎、</w:t>
      </w:r>
      <w:r w:rsidR="003D20E8">
        <w:t>佐伯</w:t>
      </w:r>
      <w:r w:rsidR="00FA2C0A">
        <w:t>庁舎、</w:t>
      </w:r>
      <w:r w:rsidR="003D20E8">
        <w:t>国東</w:t>
      </w:r>
      <w:r w:rsidR="00FA2C0A">
        <w:t>庁舎、産科技センター</w:t>
      </w:r>
      <w:r w:rsidR="003D20E8">
        <w:t>、日田庁舎</w:t>
      </w:r>
      <w:r w:rsidR="00FA2C0A">
        <w:t>）</w:t>
      </w:r>
    </w:p>
    <w:p w:rsidR="007A547C" w:rsidRPr="007A547C" w:rsidRDefault="007A547C" w:rsidP="00FA2C0A">
      <w:pPr>
        <w:spacing w:line="273" w:lineRule="exact"/>
        <w:ind w:firstLineChars="100" w:firstLine="240"/>
        <w:rPr>
          <w:rFonts w:hint="default"/>
        </w:rPr>
      </w:pPr>
    </w:p>
    <w:p w:rsidR="00B94663" w:rsidRDefault="002965D4" w:rsidP="00187C42">
      <w:pPr>
        <w:spacing w:line="273" w:lineRule="exact"/>
        <w:ind w:firstLineChars="100" w:firstLine="240"/>
        <w:rPr>
          <w:rFonts w:hint="default"/>
        </w:rPr>
      </w:pPr>
      <w:r>
        <w:t xml:space="preserve">　※どの会場でも参加可能です。</w:t>
      </w:r>
      <w:r w:rsidR="00D047A1">
        <w:t>希望会場を○で囲んで下さい。</w:t>
      </w:r>
    </w:p>
    <w:p w:rsidR="007A547C" w:rsidRPr="002965D4" w:rsidRDefault="007A547C" w:rsidP="00187C42">
      <w:pPr>
        <w:spacing w:line="273" w:lineRule="exact"/>
        <w:ind w:firstLineChars="100" w:firstLine="240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600"/>
        <w:gridCol w:w="2400"/>
      </w:tblGrid>
      <w:tr w:rsidR="0018391E" w:rsidTr="00187C42">
        <w:trPr>
          <w:trHeight w:val="431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A547C">
            <w:pPr>
              <w:spacing w:line="273" w:lineRule="exact"/>
              <w:rPr>
                <w:rFonts w:hint="default"/>
              </w:rPr>
            </w:pPr>
            <w:r>
              <w:t>企業</w:t>
            </w:r>
            <w:r w:rsidR="007A547C">
              <w:t>（団体）</w:t>
            </w:r>
            <w:r>
              <w:t xml:space="preserve">名　</w:t>
            </w:r>
          </w:p>
        </w:tc>
      </w:tr>
      <w:tr w:rsidR="0018391E" w:rsidTr="0071659C">
        <w:trPr>
          <w:trHeight w:val="55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391E" w:rsidRDefault="0018391E" w:rsidP="0071659C">
            <w:pPr>
              <w:spacing w:line="273" w:lineRule="exact"/>
              <w:jc w:val="center"/>
              <w:rPr>
                <w:rFonts w:hint="default"/>
              </w:rPr>
            </w:pPr>
            <w:r>
              <w:t>所属・役職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391E" w:rsidRDefault="0018391E" w:rsidP="0071659C">
            <w:pPr>
              <w:spacing w:line="273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391E" w:rsidRDefault="0018391E" w:rsidP="0071659C">
            <w:pPr>
              <w:spacing w:line="273" w:lineRule="exact"/>
              <w:jc w:val="center"/>
              <w:rPr>
                <w:rFonts w:hint="default"/>
              </w:rPr>
            </w:pPr>
            <w:r>
              <w:t>連絡先</w:t>
            </w:r>
          </w:p>
        </w:tc>
      </w:tr>
      <w:tr w:rsidR="003D20E8" w:rsidTr="0071659C">
        <w:trPr>
          <w:trHeight w:val="55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20E8" w:rsidRDefault="003D20E8" w:rsidP="0071659C">
            <w:pPr>
              <w:spacing w:line="273" w:lineRule="exact"/>
              <w:jc w:val="center"/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20E8" w:rsidRDefault="003D20E8" w:rsidP="0071659C">
            <w:pPr>
              <w:spacing w:line="273" w:lineRule="exact"/>
              <w:jc w:val="center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20E8" w:rsidRDefault="003D20E8" w:rsidP="0071659C">
            <w:pPr>
              <w:spacing w:line="273" w:lineRule="exact"/>
              <w:jc w:val="center"/>
              <w:rPr>
                <w:rFonts w:hint="default"/>
              </w:rPr>
            </w:pPr>
          </w:p>
        </w:tc>
      </w:tr>
      <w:tr w:rsidR="0018391E" w:rsidTr="00187C42">
        <w:trPr>
          <w:trHeight w:val="5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</w:tr>
      <w:tr w:rsidR="0018391E" w:rsidTr="00187C42">
        <w:trPr>
          <w:trHeight w:val="53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349" w:rsidRDefault="00E52349" w:rsidP="0071659C">
            <w:pPr>
              <w:rPr>
                <w:rFonts w:hint="default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2349" w:rsidRDefault="00E52349" w:rsidP="0071659C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391E" w:rsidRDefault="0018391E" w:rsidP="0071659C">
            <w:pPr>
              <w:rPr>
                <w:rFonts w:hint="default"/>
              </w:rPr>
            </w:pPr>
          </w:p>
        </w:tc>
      </w:tr>
    </w:tbl>
    <w:p w:rsidR="008F6A11" w:rsidRDefault="008F6A11" w:rsidP="007A547C">
      <w:pPr>
        <w:spacing w:line="273" w:lineRule="exact"/>
        <w:rPr>
          <w:rFonts w:ascii="HG丸ｺﾞｼｯｸM-PRO" w:eastAsia="HG丸ｺﾞｼｯｸM-PRO" w:hAnsi="HG丸ｺﾞｼｯｸM-PRO" w:hint="default"/>
          <w:sz w:val="21"/>
        </w:rPr>
      </w:pPr>
    </w:p>
    <w:sectPr w:rsidR="008F6A11" w:rsidSect="003D20E8">
      <w:footnotePr>
        <w:numRestart w:val="eachPage"/>
      </w:footnotePr>
      <w:endnotePr>
        <w:numFmt w:val="decimal"/>
      </w:endnotePr>
      <w:pgSz w:w="11906" w:h="16838" w:code="9"/>
      <w:pgMar w:top="851" w:right="567" w:bottom="340" w:left="1077" w:header="1134" w:footer="0" w:gutter="0"/>
      <w:cols w:space="720"/>
      <w:docGrid w:type="lines" w:linePitch="326" w:charSpace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52" w:rsidRDefault="001E6F52" w:rsidP="002F6259">
      <w:pPr>
        <w:rPr>
          <w:rFonts w:hint="default"/>
        </w:rPr>
      </w:pPr>
      <w:r>
        <w:separator/>
      </w:r>
    </w:p>
  </w:endnote>
  <w:endnote w:type="continuationSeparator" w:id="0">
    <w:p w:rsidR="001E6F52" w:rsidRDefault="001E6F52" w:rsidP="002F625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52" w:rsidRDefault="001E6F52" w:rsidP="002F6259">
      <w:pPr>
        <w:rPr>
          <w:rFonts w:hint="default"/>
        </w:rPr>
      </w:pPr>
      <w:r>
        <w:separator/>
      </w:r>
    </w:p>
  </w:footnote>
  <w:footnote w:type="continuationSeparator" w:id="0">
    <w:p w:rsidR="001E6F52" w:rsidRDefault="001E6F52" w:rsidP="002F625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1E"/>
    <w:rsid w:val="000008A3"/>
    <w:rsid w:val="000106E8"/>
    <w:rsid w:val="00011BF9"/>
    <w:rsid w:val="000125F4"/>
    <w:rsid w:val="000149E1"/>
    <w:rsid w:val="00050336"/>
    <w:rsid w:val="00050EFD"/>
    <w:rsid w:val="000513E2"/>
    <w:rsid w:val="00066A7E"/>
    <w:rsid w:val="00080BCB"/>
    <w:rsid w:val="00083783"/>
    <w:rsid w:val="000B6336"/>
    <w:rsid w:val="000C3BFE"/>
    <w:rsid w:val="000C6062"/>
    <w:rsid w:val="000D3A12"/>
    <w:rsid w:val="000E1885"/>
    <w:rsid w:val="000F039B"/>
    <w:rsid w:val="00112B8F"/>
    <w:rsid w:val="001206D0"/>
    <w:rsid w:val="00126D7C"/>
    <w:rsid w:val="00134423"/>
    <w:rsid w:val="00146DB6"/>
    <w:rsid w:val="001559B1"/>
    <w:rsid w:val="00161351"/>
    <w:rsid w:val="0017521C"/>
    <w:rsid w:val="0018391E"/>
    <w:rsid w:val="00187C42"/>
    <w:rsid w:val="001A3187"/>
    <w:rsid w:val="001B35DF"/>
    <w:rsid w:val="001B77E7"/>
    <w:rsid w:val="001C0A8D"/>
    <w:rsid w:val="001C1421"/>
    <w:rsid w:val="001C35A8"/>
    <w:rsid w:val="001D4FF0"/>
    <w:rsid w:val="001E6F52"/>
    <w:rsid w:val="001E76D1"/>
    <w:rsid w:val="002047E8"/>
    <w:rsid w:val="00210ED3"/>
    <w:rsid w:val="00226535"/>
    <w:rsid w:val="002331E2"/>
    <w:rsid w:val="002676BE"/>
    <w:rsid w:val="002759A7"/>
    <w:rsid w:val="00282BB0"/>
    <w:rsid w:val="0028670F"/>
    <w:rsid w:val="00286C9B"/>
    <w:rsid w:val="002965D4"/>
    <w:rsid w:val="002E4749"/>
    <w:rsid w:val="002F6259"/>
    <w:rsid w:val="00311D99"/>
    <w:rsid w:val="0032409E"/>
    <w:rsid w:val="00327F62"/>
    <w:rsid w:val="00336AAC"/>
    <w:rsid w:val="003432CC"/>
    <w:rsid w:val="003468BE"/>
    <w:rsid w:val="00361390"/>
    <w:rsid w:val="003618BD"/>
    <w:rsid w:val="00366A91"/>
    <w:rsid w:val="00376DFD"/>
    <w:rsid w:val="00387D15"/>
    <w:rsid w:val="00394251"/>
    <w:rsid w:val="0039777B"/>
    <w:rsid w:val="003A4535"/>
    <w:rsid w:val="003B4059"/>
    <w:rsid w:val="003C2C91"/>
    <w:rsid w:val="003D20E8"/>
    <w:rsid w:val="003D266B"/>
    <w:rsid w:val="003D7F00"/>
    <w:rsid w:val="003D7F3D"/>
    <w:rsid w:val="003E5A29"/>
    <w:rsid w:val="003F2621"/>
    <w:rsid w:val="00407D7C"/>
    <w:rsid w:val="004312C8"/>
    <w:rsid w:val="00433E74"/>
    <w:rsid w:val="004523E5"/>
    <w:rsid w:val="00466406"/>
    <w:rsid w:val="00471C47"/>
    <w:rsid w:val="00477599"/>
    <w:rsid w:val="004867D2"/>
    <w:rsid w:val="00490DDB"/>
    <w:rsid w:val="00492EF9"/>
    <w:rsid w:val="004A5605"/>
    <w:rsid w:val="004C25E5"/>
    <w:rsid w:val="004C7B30"/>
    <w:rsid w:val="004D77B9"/>
    <w:rsid w:val="004E47EB"/>
    <w:rsid w:val="004F14E6"/>
    <w:rsid w:val="00510143"/>
    <w:rsid w:val="0053323E"/>
    <w:rsid w:val="00540019"/>
    <w:rsid w:val="0055202F"/>
    <w:rsid w:val="0055417A"/>
    <w:rsid w:val="00557137"/>
    <w:rsid w:val="00571B3C"/>
    <w:rsid w:val="00594335"/>
    <w:rsid w:val="0059465E"/>
    <w:rsid w:val="005A6520"/>
    <w:rsid w:val="005B5B5B"/>
    <w:rsid w:val="005D1494"/>
    <w:rsid w:val="005E359A"/>
    <w:rsid w:val="006166A8"/>
    <w:rsid w:val="006352AC"/>
    <w:rsid w:val="00637D62"/>
    <w:rsid w:val="006439FE"/>
    <w:rsid w:val="0065023A"/>
    <w:rsid w:val="00674B0E"/>
    <w:rsid w:val="0067528F"/>
    <w:rsid w:val="0069749B"/>
    <w:rsid w:val="006A7DC0"/>
    <w:rsid w:val="006E7994"/>
    <w:rsid w:val="006F1BA7"/>
    <w:rsid w:val="006F26D7"/>
    <w:rsid w:val="006F4CE6"/>
    <w:rsid w:val="007050DB"/>
    <w:rsid w:val="0071462E"/>
    <w:rsid w:val="007230EB"/>
    <w:rsid w:val="007326D6"/>
    <w:rsid w:val="007349B9"/>
    <w:rsid w:val="00734C81"/>
    <w:rsid w:val="00737D6A"/>
    <w:rsid w:val="00750484"/>
    <w:rsid w:val="0076758C"/>
    <w:rsid w:val="007678CA"/>
    <w:rsid w:val="00786619"/>
    <w:rsid w:val="0079403F"/>
    <w:rsid w:val="007A25D1"/>
    <w:rsid w:val="007A547C"/>
    <w:rsid w:val="007B0FC9"/>
    <w:rsid w:val="007B1BFF"/>
    <w:rsid w:val="007B2CF5"/>
    <w:rsid w:val="007C4D4E"/>
    <w:rsid w:val="007E7959"/>
    <w:rsid w:val="007F3FF9"/>
    <w:rsid w:val="008023A6"/>
    <w:rsid w:val="00831D8A"/>
    <w:rsid w:val="008327D9"/>
    <w:rsid w:val="00841F77"/>
    <w:rsid w:val="00843BA5"/>
    <w:rsid w:val="00870F10"/>
    <w:rsid w:val="008770E5"/>
    <w:rsid w:val="0089276B"/>
    <w:rsid w:val="008A769E"/>
    <w:rsid w:val="008C0251"/>
    <w:rsid w:val="008D10C6"/>
    <w:rsid w:val="008E06B8"/>
    <w:rsid w:val="008F6A11"/>
    <w:rsid w:val="00911F80"/>
    <w:rsid w:val="0094098C"/>
    <w:rsid w:val="009469C3"/>
    <w:rsid w:val="00950718"/>
    <w:rsid w:val="00950E11"/>
    <w:rsid w:val="0095471D"/>
    <w:rsid w:val="009567EA"/>
    <w:rsid w:val="009572A3"/>
    <w:rsid w:val="009654D2"/>
    <w:rsid w:val="00970676"/>
    <w:rsid w:val="00972C3A"/>
    <w:rsid w:val="00975E34"/>
    <w:rsid w:val="009773E0"/>
    <w:rsid w:val="00985B00"/>
    <w:rsid w:val="0099769E"/>
    <w:rsid w:val="009B0FB7"/>
    <w:rsid w:val="009C63C3"/>
    <w:rsid w:val="009D1F85"/>
    <w:rsid w:val="009E1233"/>
    <w:rsid w:val="009F0E94"/>
    <w:rsid w:val="009F71FF"/>
    <w:rsid w:val="00A0081D"/>
    <w:rsid w:val="00A055B6"/>
    <w:rsid w:val="00A079E1"/>
    <w:rsid w:val="00A44366"/>
    <w:rsid w:val="00A53273"/>
    <w:rsid w:val="00A827CE"/>
    <w:rsid w:val="00A83E03"/>
    <w:rsid w:val="00A906C6"/>
    <w:rsid w:val="00A96C19"/>
    <w:rsid w:val="00AA10DB"/>
    <w:rsid w:val="00AC38EF"/>
    <w:rsid w:val="00AF130E"/>
    <w:rsid w:val="00B26C72"/>
    <w:rsid w:val="00B637DD"/>
    <w:rsid w:val="00B66090"/>
    <w:rsid w:val="00B70207"/>
    <w:rsid w:val="00B94663"/>
    <w:rsid w:val="00B9705F"/>
    <w:rsid w:val="00BD018E"/>
    <w:rsid w:val="00BD6E00"/>
    <w:rsid w:val="00BD7998"/>
    <w:rsid w:val="00BE1575"/>
    <w:rsid w:val="00BE71C0"/>
    <w:rsid w:val="00C04BB6"/>
    <w:rsid w:val="00C13BD0"/>
    <w:rsid w:val="00C236F4"/>
    <w:rsid w:val="00C311F5"/>
    <w:rsid w:val="00C32CA4"/>
    <w:rsid w:val="00C43829"/>
    <w:rsid w:val="00C47611"/>
    <w:rsid w:val="00C9366D"/>
    <w:rsid w:val="00C95EFF"/>
    <w:rsid w:val="00CB3106"/>
    <w:rsid w:val="00CE5CC0"/>
    <w:rsid w:val="00CF05EC"/>
    <w:rsid w:val="00CF54AF"/>
    <w:rsid w:val="00D007FD"/>
    <w:rsid w:val="00D047A1"/>
    <w:rsid w:val="00D05907"/>
    <w:rsid w:val="00D36C56"/>
    <w:rsid w:val="00D47E70"/>
    <w:rsid w:val="00D52AFA"/>
    <w:rsid w:val="00D55562"/>
    <w:rsid w:val="00D85E86"/>
    <w:rsid w:val="00D941D9"/>
    <w:rsid w:val="00DA23F9"/>
    <w:rsid w:val="00DA7A6C"/>
    <w:rsid w:val="00DB127D"/>
    <w:rsid w:val="00DB5E50"/>
    <w:rsid w:val="00DC1708"/>
    <w:rsid w:val="00DC51E7"/>
    <w:rsid w:val="00DC5459"/>
    <w:rsid w:val="00DD09AC"/>
    <w:rsid w:val="00DD1082"/>
    <w:rsid w:val="00E037D5"/>
    <w:rsid w:val="00E07A73"/>
    <w:rsid w:val="00E1725A"/>
    <w:rsid w:val="00E2322D"/>
    <w:rsid w:val="00E36A4C"/>
    <w:rsid w:val="00E41E79"/>
    <w:rsid w:val="00E52349"/>
    <w:rsid w:val="00E66312"/>
    <w:rsid w:val="00E73529"/>
    <w:rsid w:val="00E877D0"/>
    <w:rsid w:val="00E91C5B"/>
    <w:rsid w:val="00E92046"/>
    <w:rsid w:val="00EA63E0"/>
    <w:rsid w:val="00EA798E"/>
    <w:rsid w:val="00EB7132"/>
    <w:rsid w:val="00EB7AAD"/>
    <w:rsid w:val="00ED45C2"/>
    <w:rsid w:val="00ED5BF5"/>
    <w:rsid w:val="00EE7EA5"/>
    <w:rsid w:val="00EF3563"/>
    <w:rsid w:val="00EF6E2A"/>
    <w:rsid w:val="00F0592E"/>
    <w:rsid w:val="00F0698F"/>
    <w:rsid w:val="00F10004"/>
    <w:rsid w:val="00F15E27"/>
    <w:rsid w:val="00F20FC0"/>
    <w:rsid w:val="00F40303"/>
    <w:rsid w:val="00F541C3"/>
    <w:rsid w:val="00F64B9D"/>
    <w:rsid w:val="00F65C18"/>
    <w:rsid w:val="00F70CDB"/>
    <w:rsid w:val="00F82BC5"/>
    <w:rsid w:val="00F935A6"/>
    <w:rsid w:val="00FA2B13"/>
    <w:rsid w:val="00FA2C0A"/>
    <w:rsid w:val="00FA7BDC"/>
    <w:rsid w:val="00FB1AB5"/>
    <w:rsid w:val="00FB5B1E"/>
    <w:rsid w:val="00FD6EA8"/>
    <w:rsid w:val="00FE3475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1E3DDC-98FD-4BAB-8604-6747674F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1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6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25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2F6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25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D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14000@pref.oit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&#65296;&#65305;&#65303;&#65293;&#65301;&#65296;&#65302;&#65293;&#65299;&#65298;&#65297;&#65301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nlan37</cp:lastModifiedBy>
  <cp:revision>2</cp:revision>
  <cp:lastPrinted>2019-03-25T05:10:00Z</cp:lastPrinted>
  <dcterms:created xsi:type="dcterms:W3CDTF">2019-04-09T03:09:00Z</dcterms:created>
  <dcterms:modified xsi:type="dcterms:W3CDTF">2019-04-09T03:09:00Z</dcterms:modified>
</cp:coreProperties>
</file>