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771AC" w14:textId="77777777" w:rsidR="00A617B6"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2719E8C9" wp14:editId="280426DC">
                <wp:simplePos x="0" y="0"/>
                <wp:positionH relativeFrom="column">
                  <wp:posOffset>4973062</wp:posOffset>
                </wp:positionH>
                <wp:positionV relativeFrom="paragraph">
                  <wp:posOffset>-265839</wp:posOffset>
                </wp:positionV>
                <wp:extent cx="1266825" cy="404388"/>
                <wp:effectExtent l="0" t="0" r="28575" b="1524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1B1BD13E" w14:textId="77777777" w:rsidR="00F17F79" w:rsidRPr="009A115E" w:rsidRDefault="00F17F79"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r>
                              <w:rPr>
                                <w:rFonts w:ascii="ＭＳ ゴシック" w:eastAsia="ＭＳ ゴシック" w:hAnsi="ＭＳ ゴシック"/>
                                <w:b/>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19E8C9" id="Rectangle 31" o:spid="_x0000_s1026" style="position:absolute;left:0;text-align:left;margin-left:391.6pt;margin-top:-20.95pt;width:99.7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">
                <v:textbox inset="5.85pt,.7pt,5.85pt,.7pt">
                  <w:txbxContent>
                    <w:p w14:paraId="1B1BD13E" w14:textId="77777777" w:rsidR="00F17F79" w:rsidRPr="009A115E" w:rsidRDefault="00F17F79"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r>
                        <w:rPr>
                          <w:rFonts w:ascii="ＭＳ ゴシック" w:eastAsia="ＭＳ ゴシック" w:hAnsi="ＭＳ ゴシック"/>
                          <w:b/>
                        </w:rPr>
                        <w:t>１</w:t>
                      </w:r>
                    </w:p>
                  </w:txbxContent>
                </v:textbox>
              </v:rect>
            </w:pict>
          </mc:Fallback>
        </mc:AlternateContent>
      </w:r>
      <w:r w:rsidRPr="006A565B">
        <w:rPr>
          <w:rFonts w:asciiTheme="majorEastAsia" w:eastAsiaTheme="majorEastAsia" w:hAnsiTheme="majorEastAsia" w:cs="Times New Roman" w:hint="eastAsia"/>
          <w:b/>
          <w:sz w:val="32"/>
          <w:szCs w:val="32"/>
        </w:rPr>
        <w:t>事業計画書</w:t>
      </w:r>
      <w:r>
        <w:rPr>
          <w:rFonts w:asciiTheme="majorEastAsia" w:eastAsiaTheme="majorEastAsia" w:hAnsiTheme="majorEastAsia" w:cs="Times New Roman" w:hint="eastAsia"/>
          <w:b/>
          <w:sz w:val="32"/>
          <w:szCs w:val="32"/>
        </w:rPr>
        <w:t xml:space="preserve">　記載項目</w:t>
      </w:r>
    </w:p>
    <w:p w14:paraId="4B709293" w14:textId="77777777" w:rsidR="00A617B6" w:rsidRPr="00A617B6" w:rsidRDefault="00A617B6" w:rsidP="00A617B6">
      <w:pPr>
        <w:widowControl w:val="0"/>
        <w:overflowPunct w:val="0"/>
        <w:adjustRightInd w:val="0"/>
        <w:spacing w:beforeLines="50" w:before="180"/>
        <w:jc w:val="center"/>
        <w:textAlignment w:val="baseline"/>
        <w:rPr>
          <w:rFonts w:asciiTheme="majorEastAsia" w:eastAsiaTheme="majorEastAsia" w:hAnsiTheme="majorEastAsia" w:cs="Times New Roman"/>
          <w:b/>
          <w:sz w:val="22"/>
          <w:szCs w:val="32"/>
          <w:u w:val="single"/>
        </w:rPr>
      </w:pPr>
      <w:r w:rsidRPr="00A617B6">
        <w:rPr>
          <w:rFonts w:asciiTheme="majorEastAsia" w:eastAsiaTheme="majorEastAsia" w:hAnsiTheme="majorEastAsia" w:cs="Times New Roman" w:hint="eastAsia"/>
          <w:b/>
          <w:sz w:val="22"/>
          <w:szCs w:val="32"/>
          <w:u w:val="single"/>
        </w:rPr>
        <w:t>※本様式は、電子申請のご準備のために記載項目を参考にお示しするものです。</w:t>
      </w:r>
    </w:p>
    <w:p w14:paraId="38B3E8FF" w14:textId="77777777" w:rsidR="00A617B6" w:rsidRPr="00A617B6" w:rsidRDefault="00A617B6" w:rsidP="00A617B6">
      <w:pPr>
        <w:widowControl w:val="0"/>
        <w:overflowPunct w:val="0"/>
        <w:adjustRightInd w:val="0"/>
        <w:jc w:val="center"/>
        <w:textAlignment w:val="baseline"/>
        <w:rPr>
          <w:rFonts w:asciiTheme="majorEastAsia" w:eastAsiaTheme="majorEastAsia" w:hAnsiTheme="majorEastAsia" w:cs="Times New Roman"/>
          <w:b/>
          <w:sz w:val="22"/>
          <w:szCs w:val="32"/>
          <w:u w:val="single"/>
        </w:rPr>
      </w:pPr>
      <w:r w:rsidRPr="00A617B6">
        <w:rPr>
          <w:rFonts w:asciiTheme="majorEastAsia" w:eastAsiaTheme="majorEastAsia" w:hAnsiTheme="majorEastAsia" w:cs="Times New Roman" w:hint="eastAsia"/>
          <w:b/>
          <w:sz w:val="22"/>
          <w:szCs w:val="32"/>
          <w:u w:val="single"/>
        </w:rPr>
        <w:t>本様式では申請できませんので、ご注意ください。</w:t>
      </w:r>
    </w:p>
    <w:p w14:paraId="68FE3F13" w14:textId="350EE0A7" w:rsidR="00A617B6" w:rsidRDefault="003F5FA6" w:rsidP="00A617B6">
      <w:pPr>
        <w:widowControl w:val="0"/>
        <w:overflowPunct w:val="0"/>
        <w:adjustRightInd w:val="0"/>
        <w:jc w:val="center"/>
        <w:textAlignment w:val="baseline"/>
        <w:rPr>
          <w:rFonts w:asciiTheme="majorEastAsia" w:eastAsiaTheme="majorEastAsia" w:hAnsiTheme="majorEastAsia" w:cs="Times New Roman"/>
          <w:b/>
          <w:sz w:val="22"/>
          <w:szCs w:val="32"/>
          <w:u w:val="single"/>
        </w:rPr>
      </w:pPr>
      <w:r>
        <w:rPr>
          <w:rFonts w:asciiTheme="majorEastAsia" w:eastAsiaTheme="majorEastAsia" w:hAnsiTheme="majorEastAsia" w:cs="Times New Roman" w:hint="eastAsia"/>
          <w:b/>
          <w:sz w:val="22"/>
          <w:szCs w:val="32"/>
          <w:u w:val="single"/>
        </w:rPr>
        <w:t>※申請は</w:t>
      </w:r>
      <w:r w:rsidRPr="005C0843">
        <w:rPr>
          <w:rFonts w:asciiTheme="majorEastAsia" w:eastAsiaTheme="majorEastAsia" w:hAnsiTheme="majorEastAsia" w:cs="Times New Roman" w:hint="eastAsia"/>
          <w:b/>
          <w:sz w:val="22"/>
          <w:szCs w:val="32"/>
          <w:u w:val="single"/>
        </w:rPr>
        <w:t>、６月</w:t>
      </w:r>
      <w:r w:rsidR="00D87F8C" w:rsidRPr="005C0843">
        <w:rPr>
          <w:rFonts w:asciiTheme="majorEastAsia" w:eastAsiaTheme="majorEastAsia" w:hAnsiTheme="majorEastAsia" w:cs="Times New Roman" w:hint="eastAsia"/>
          <w:b/>
          <w:sz w:val="22"/>
          <w:szCs w:val="32"/>
          <w:u w:val="single"/>
        </w:rPr>
        <w:t>１０</w:t>
      </w:r>
      <w:r w:rsidRPr="005C0843">
        <w:rPr>
          <w:rFonts w:asciiTheme="majorEastAsia" w:eastAsiaTheme="majorEastAsia" w:hAnsiTheme="majorEastAsia" w:cs="Times New Roman" w:hint="eastAsia"/>
          <w:b/>
          <w:sz w:val="22"/>
          <w:szCs w:val="32"/>
          <w:u w:val="single"/>
        </w:rPr>
        <w:t>日（</w:t>
      </w:r>
      <w:r w:rsidR="00D87F8C" w:rsidRPr="005C0843">
        <w:rPr>
          <w:rFonts w:asciiTheme="majorEastAsia" w:eastAsiaTheme="majorEastAsia" w:hAnsiTheme="majorEastAsia" w:cs="Times New Roman" w:hint="eastAsia"/>
          <w:b/>
          <w:sz w:val="22"/>
          <w:szCs w:val="32"/>
          <w:u w:val="single"/>
        </w:rPr>
        <w:t>水</w:t>
      </w:r>
      <w:r w:rsidR="00A617B6" w:rsidRPr="005C0843">
        <w:rPr>
          <w:rFonts w:asciiTheme="majorEastAsia" w:eastAsiaTheme="majorEastAsia" w:hAnsiTheme="majorEastAsia" w:cs="Times New Roman" w:hint="eastAsia"/>
          <w:b/>
          <w:sz w:val="22"/>
          <w:szCs w:val="32"/>
          <w:u w:val="single"/>
        </w:rPr>
        <w:t>）</w:t>
      </w:r>
      <w:r w:rsidR="00D87F8C" w:rsidRPr="005C0843">
        <w:rPr>
          <w:rFonts w:asciiTheme="majorEastAsia" w:eastAsiaTheme="majorEastAsia" w:hAnsiTheme="majorEastAsia" w:cs="Times New Roman" w:hint="eastAsia"/>
          <w:b/>
          <w:sz w:val="22"/>
          <w:szCs w:val="32"/>
          <w:u w:val="single"/>
        </w:rPr>
        <w:t>１７時</w:t>
      </w:r>
      <w:r w:rsidR="00A617B6" w:rsidRPr="005C0843">
        <w:rPr>
          <w:rFonts w:asciiTheme="majorEastAsia" w:eastAsiaTheme="majorEastAsia" w:hAnsiTheme="majorEastAsia" w:cs="Times New Roman" w:hint="eastAsia"/>
          <w:b/>
          <w:sz w:val="22"/>
          <w:szCs w:val="32"/>
          <w:u w:val="single"/>
        </w:rPr>
        <w:t>に開</w:t>
      </w:r>
      <w:r w:rsidR="00A617B6" w:rsidRPr="00A617B6">
        <w:rPr>
          <w:rFonts w:asciiTheme="majorEastAsia" w:eastAsiaTheme="majorEastAsia" w:hAnsiTheme="majorEastAsia" w:cs="Times New Roman" w:hint="eastAsia"/>
          <w:b/>
          <w:sz w:val="22"/>
          <w:szCs w:val="32"/>
          <w:u w:val="single"/>
        </w:rPr>
        <w:t>始する電子申請システム</w:t>
      </w:r>
      <w:r w:rsidR="00A617B6">
        <w:rPr>
          <w:rFonts w:asciiTheme="majorEastAsia" w:eastAsiaTheme="majorEastAsia" w:hAnsiTheme="majorEastAsia" w:cs="Times New Roman" w:hint="eastAsia"/>
          <w:b/>
          <w:sz w:val="22"/>
          <w:szCs w:val="32"/>
          <w:u w:val="single"/>
        </w:rPr>
        <w:t>から手続きを行って下さい</w:t>
      </w:r>
      <w:r w:rsidR="00A617B6" w:rsidRPr="00A617B6">
        <w:rPr>
          <w:rFonts w:asciiTheme="majorEastAsia" w:eastAsiaTheme="majorEastAsia" w:hAnsiTheme="majorEastAsia" w:cs="Times New Roman" w:hint="eastAsia"/>
          <w:b/>
          <w:sz w:val="22"/>
          <w:szCs w:val="32"/>
          <w:u w:val="single"/>
        </w:rPr>
        <w:t>。</w:t>
      </w:r>
    </w:p>
    <w:p w14:paraId="7CC69DD5" w14:textId="77777777" w:rsidR="00A4549D" w:rsidRPr="00A4549D" w:rsidRDefault="00A4549D" w:rsidP="00A617B6">
      <w:pPr>
        <w:widowControl w:val="0"/>
        <w:overflowPunct w:val="0"/>
        <w:adjustRightInd w:val="0"/>
        <w:jc w:val="center"/>
        <w:textAlignment w:val="baseline"/>
        <w:rPr>
          <w:rFonts w:asciiTheme="majorEastAsia" w:eastAsiaTheme="majorEastAsia" w:hAnsiTheme="majorEastAsia" w:cs="Times New Roman"/>
          <w:b/>
          <w:sz w:val="22"/>
          <w:szCs w:val="32"/>
          <w:u w:val="single"/>
        </w:rPr>
      </w:pPr>
    </w:p>
    <w:p w14:paraId="6AA1DDBA" w14:textId="77777777" w:rsidR="00A617B6" w:rsidRPr="006A565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14:paraId="5EC41165" w14:textId="77777777" w:rsidR="00A617B6" w:rsidRPr="006A565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9"/>
        <w:gridCol w:w="372"/>
        <w:gridCol w:w="366"/>
        <w:gridCol w:w="75"/>
        <w:gridCol w:w="291"/>
        <w:gridCol w:w="79"/>
        <w:gridCol w:w="13"/>
        <w:gridCol w:w="59"/>
        <w:gridCol w:w="215"/>
        <w:gridCol w:w="184"/>
        <w:gridCol w:w="44"/>
        <w:gridCol w:w="140"/>
        <w:gridCol w:w="259"/>
        <w:gridCol w:w="19"/>
        <w:gridCol w:w="25"/>
        <w:gridCol w:w="63"/>
        <w:gridCol w:w="366"/>
        <w:gridCol w:w="15"/>
        <w:gridCol w:w="351"/>
        <w:gridCol w:w="105"/>
        <w:gridCol w:w="234"/>
        <w:gridCol w:w="27"/>
        <w:gridCol w:w="155"/>
        <w:gridCol w:w="94"/>
        <w:gridCol w:w="125"/>
        <w:gridCol w:w="366"/>
        <w:gridCol w:w="17"/>
        <w:gridCol w:w="349"/>
        <w:gridCol w:w="113"/>
        <w:gridCol w:w="253"/>
        <w:gridCol w:w="194"/>
        <w:gridCol w:w="450"/>
        <w:gridCol w:w="448"/>
        <w:gridCol w:w="2827"/>
      </w:tblGrid>
      <w:tr w:rsidR="00A617B6" w:rsidRPr="006A565B" w14:paraId="4070B6AB" w14:textId="77777777" w:rsidTr="004A73AC">
        <w:trPr>
          <w:trHeight w:val="261"/>
        </w:trPr>
        <w:tc>
          <w:tcPr>
            <w:tcW w:w="843" w:type="pct"/>
            <w:gridSpan w:val="2"/>
            <w:tcBorders>
              <w:top w:val="single" w:sz="4" w:space="0" w:color="auto"/>
              <w:left w:val="single" w:sz="4" w:space="0" w:color="auto"/>
              <w:bottom w:val="single" w:sz="4" w:space="0" w:color="auto"/>
              <w:right w:val="single" w:sz="12" w:space="0" w:color="auto"/>
            </w:tcBorders>
            <w:vAlign w:val="center"/>
          </w:tcPr>
          <w:p w14:paraId="22DC2DF4" w14:textId="77777777" w:rsidR="00A617B6" w:rsidRPr="006A565B" w:rsidRDefault="00A617B6" w:rsidP="004A73AC">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14:paraId="73DBB072"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4E0CF834"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629AC738"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14:paraId="66D9917F"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14:paraId="43AFB364"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14:paraId="4681DFA4"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7F6D6806"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233C9908"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14:paraId="66C77C47"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9" w:type="pct"/>
            <w:gridSpan w:val="3"/>
            <w:tcBorders>
              <w:top w:val="single" w:sz="12" w:space="0" w:color="auto"/>
              <w:left w:val="single" w:sz="4" w:space="0" w:color="auto"/>
              <w:bottom w:val="single" w:sz="12" w:space="0" w:color="auto"/>
              <w:right w:val="single" w:sz="4" w:space="0" w:color="auto"/>
            </w:tcBorders>
          </w:tcPr>
          <w:p w14:paraId="0DF7AEBA"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71F6BD81" w14:textId="77777777" w:rsidR="00A617B6" w:rsidRPr="006A565B" w:rsidRDefault="00A617B6" w:rsidP="004A73A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21D0F6F3"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14:paraId="689E9022" w14:textId="77777777" w:rsidR="00A617B6" w:rsidRPr="006A565B" w:rsidRDefault="00A617B6" w:rsidP="004A73A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4" w:type="pct"/>
            <w:gridSpan w:val="4"/>
            <w:tcBorders>
              <w:top w:val="single" w:sz="4" w:space="0" w:color="auto"/>
              <w:left w:val="single" w:sz="12" w:space="0" w:color="auto"/>
              <w:bottom w:val="single" w:sz="4" w:space="0" w:color="auto"/>
              <w:right w:val="single" w:sz="4" w:space="0" w:color="auto"/>
            </w:tcBorders>
          </w:tcPr>
          <w:p w14:paraId="260C499C" w14:textId="77777777" w:rsidR="00A617B6" w:rsidRPr="006A565B" w:rsidRDefault="00A617B6" w:rsidP="004A73AC">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A617B6" w:rsidRPr="006A565B" w14:paraId="4906D2A1"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3F1CA586"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A617B6" w:rsidRPr="006A565B" w14:paraId="052B181C"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25CB593C"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A617B6" w:rsidRPr="006A565B" w14:paraId="39EE99D0"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61489E52"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A617B6" w:rsidRPr="006A565B" w14:paraId="4D42D1AB"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118F9B3B"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4A73AC" w:rsidRPr="006A565B" w14:paraId="1B2E97BB" w14:textId="77777777" w:rsidTr="004A73AC">
        <w:trPr>
          <w:trHeight w:val="300"/>
        </w:trPr>
        <w:tc>
          <w:tcPr>
            <w:tcW w:w="810" w:type="pct"/>
            <w:tcBorders>
              <w:top w:val="single" w:sz="4" w:space="0" w:color="auto"/>
              <w:left w:val="single" w:sz="4" w:space="0" w:color="auto"/>
              <w:bottom w:val="single" w:sz="4" w:space="0" w:color="auto"/>
              <w:right w:val="single" w:sz="12" w:space="0" w:color="auto"/>
            </w:tcBorders>
            <w:vAlign w:val="center"/>
          </w:tcPr>
          <w:p w14:paraId="17725F8C"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1" w:type="pct"/>
            <w:gridSpan w:val="2"/>
            <w:tcBorders>
              <w:top w:val="single" w:sz="12" w:space="0" w:color="auto"/>
              <w:left w:val="single" w:sz="12" w:space="0" w:color="auto"/>
              <w:bottom w:val="single" w:sz="12" w:space="0" w:color="auto"/>
              <w:right w:val="single" w:sz="4" w:space="0" w:color="auto"/>
            </w:tcBorders>
          </w:tcPr>
          <w:p w14:paraId="19C829D8"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14:paraId="2EFA0ED9"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4"/>
            <w:tcBorders>
              <w:top w:val="single" w:sz="12" w:space="0" w:color="auto"/>
              <w:left w:val="single" w:sz="4" w:space="0" w:color="auto"/>
              <w:bottom w:val="single" w:sz="12" w:space="0" w:color="auto"/>
              <w:right w:val="single" w:sz="4" w:space="0" w:color="auto"/>
            </w:tcBorders>
          </w:tcPr>
          <w:p w14:paraId="4A186A55"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25B40E01"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078A0F03"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566EA6FA"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6E08AA32"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3" w:type="pct"/>
            <w:gridSpan w:val="14"/>
            <w:tcBorders>
              <w:top w:val="single" w:sz="4" w:space="0" w:color="auto"/>
              <w:left w:val="single" w:sz="12" w:space="0" w:color="auto"/>
              <w:bottom w:val="single" w:sz="4" w:space="0" w:color="auto"/>
              <w:right w:val="single" w:sz="4" w:space="0" w:color="auto"/>
            </w:tcBorders>
          </w:tcPr>
          <w:p w14:paraId="5D763726"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A617B6" w:rsidRPr="006A565B" w14:paraId="6B95647E"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657F9C20"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A617B6" w:rsidRPr="006A565B" w14:paraId="16895E6E" w14:textId="77777777" w:rsidTr="004A73AC">
        <w:trPr>
          <w:trHeight w:val="300"/>
        </w:trPr>
        <w:tc>
          <w:tcPr>
            <w:tcW w:w="2409" w:type="pct"/>
            <w:gridSpan w:val="22"/>
            <w:tcBorders>
              <w:top w:val="single" w:sz="4" w:space="0" w:color="auto"/>
              <w:left w:val="single" w:sz="4" w:space="0" w:color="auto"/>
              <w:bottom w:val="single" w:sz="4" w:space="0" w:color="auto"/>
              <w:right w:val="single" w:sz="4" w:space="0" w:color="auto"/>
            </w:tcBorders>
            <w:vAlign w:val="center"/>
          </w:tcPr>
          <w:p w14:paraId="5D3D330D"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91" w:type="pct"/>
            <w:gridSpan w:val="13"/>
            <w:tcBorders>
              <w:top w:val="single" w:sz="4" w:space="0" w:color="auto"/>
              <w:left w:val="single" w:sz="4" w:space="0" w:color="auto"/>
              <w:bottom w:val="single" w:sz="4" w:space="0" w:color="auto"/>
              <w:right w:val="single" w:sz="4" w:space="0" w:color="auto"/>
            </w:tcBorders>
            <w:vAlign w:val="center"/>
          </w:tcPr>
          <w:p w14:paraId="0FDC6E8A"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A617B6" w:rsidRPr="006A565B" w14:paraId="45025419" w14:textId="77777777" w:rsidTr="004A73AC">
        <w:trPr>
          <w:trHeight w:val="300"/>
        </w:trPr>
        <w:tc>
          <w:tcPr>
            <w:tcW w:w="2409" w:type="pct"/>
            <w:gridSpan w:val="22"/>
            <w:tcBorders>
              <w:top w:val="single" w:sz="4" w:space="0" w:color="auto"/>
              <w:left w:val="single" w:sz="4" w:space="0" w:color="auto"/>
              <w:bottom w:val="single" w:sz="12" w:space="0" w:color="auto"/>
              <w:right w:val="single" w:sz="4" w:space="0" w:color="auto"/>
            </w:tcBorders>
            <w:vAlign w:val="center"/>
          </w:tcPr>
          <w:p w14:paraId="2EF86194"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91" w:type="pct"/>
            <w:gridSpan w:val="13"/>
            <w:tcBorders>
              <w:top w:val="single" w:sz="4" w:space="0" w:color="auto"/>
              <w:left w:val="single" w:sz="4" w:space="0" w:color="auto"/>
              <w:bottom w:val="single" w:sz="12" w:space="0" w:color="auto"/>
              <w:right w:val="single" w:sz="4" w:space="0" w:color="auto"/>
            </w:tcBorders>
            <w:vAlign w:val="center"/>
          </w:tcPr>
          <w:p w14:paraId="09C4266A"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A617B6" w:rsidRPr="006A565B" w14:paraId="0AD7A48A" w14:textId="77777777" w:rsidTr="004A73AC">
        <w:trPr>
          <w:trHeight w:val="593"/>
        </w:trPr>
        <w:tc>
          <w:tcPr>
            <w:tcW w:w="5000" w:type="pct"/>
            <w:gridSpan w:val="35"/>
            <w:tcBorders>
              <w:top w:val="single" w:sz="12" w:space="0" w:color="auto"/>
              <w:left w:val="single" w:sz="12" w:space="0" w:color="auto"/>
              <w:bottom w:val="single" w:sz="4" w:space="0" w:color="auto"/>
              <w:right w:val="single" w:sz="12" w:space="0" w:color="auto"/>
            </w:tcBorders>
            <w:vAlign w:val="center"/>
          </w:tcPr>
          <w:p w14:paraId="056127A4"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14:paraId="7B3A68E9"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A617B6" w:rsidRPr="006A565B" w14:paraId="0B1292CA" w14:textId="77777777" w:rsidTr="004A73AC">
        <w:trPr>
          <w:trHeight w:val="50"/>
        </w:trPr>
        <w:tc>
          <w:tcPr>
            <w:tcW w:w="810" w:type="pct"/>
            <w:tcBorders>
              <w:top w:val="dotted" w:sz="4" w:space="0" w:color="auto"/>
              <w:left w:val="single" w:sz="12" w:space="0" w:color="auto"/>
              <w:bottom w:val="single" w:sz="4" w:space="0" w:color="auto"/>
              <w:right w:val="single" w:sz="12" w:space="0" w:color="auto"/>
            </w:tcBorders>
            <w:vAlign w:val="center"/>
          </w:tcPr>
          <w:p w14:paraId="0DCFF935"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1" w:type="pct"/>
            <w:gridSpan w:val="2"/>
            <w:tcBorders>
              <w:top w:val="single" w:sz="12" w:space="0" w:color="auto"/>
              <w:left w:val="single" w:sz="12" w:space="0" w:color="auto"/>
              <w:bottom w:val="single" w:sz="12" w:space="0" w:color="auto"/>
              <w:right w:val="single" w:sz="4" w:space="0" w:color="auto"/>
            </w:tcBorders>
          </w:tcPr>
          <w:p w14:paraId="7E982D22"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14:paraId="2F086B1D"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4"/>
            <w:tcBorders>
              <w:top w:val="single" w:sz="12" w:space="0" w:color="auto"/>
              <w:left w:val="single" w:sz="4" w:space="0" w:color="auto"/>
              <w:bottom w:val="single" w:sz="12" w:space="0" w:color="auto"/>
              <w:right w:val="single" w:sz="4" w:space="0" w:color="auto"/>
            </w:tcBorders>
          </w:tcPr>
          <w:p w14:paraId="7101F174"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7298D8A3"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6CBBDBD3"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7DED1C2B"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0C5E9AD4"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3" w:type="pct"/>
            <w:gridSpan w:val="14"/>
            <w:tcBorders>
              <w:top w:val="dotted" w:sz="4" w:space="0" w:color="auto"/>
              <w:left w:val="single" w:sz="12" w:space="0" w:color="auto"/>
              <w:bottom w:val="single" w:sz="4" w:space="0" w:color="auto"/>
              <w:right w:val="single" w:sz="12" w:space="0" w:color="auto"/>
            </w:tcBorders>
          </w:tcPr>
          <w:p w14:paraId="24667E93"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A617B6" w:rsidRPr="006A565B" w14:paraId="311DB667" w14:textId="77777777" w:rsidTr="004A73AC">
        <w:trPr>
          <w:trHeight w:val="152"/>
        </w:trPr>
        <w:tc>
          <w:tcPr>
            <w:tcW w:w="5000" w:type="pct"/>
            <w:gridSpan w:val="35"/>
            <w:tcBorders>
              <w:top w:val="single" w:sz="4" w:space="0" w:color="auto"/>
              <w:left w:val="single" w:sz="12" w:space="0" w:color="auto"/>
              <w:bottom w:val="single" w:sz="4" w:space="0" w:color="auto"/>
              <w:right w:val="single" w:sz="12" w:space="0" w:color="auto"/>
            </w:tcBorders>
            <w:vAlign w:val="center"/>
          </w:tcPr>
          <w:p w14:paraId="62960A80"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A617B6" w:rsidRPr="006A565B" w14:paraId="0588F7F3" w14:textId="77777777" w:rsidTr="004A73AC">
        <w:trPr>
          <w:trHeight w:val="559"/>
        </w:trPr>
        <w:tc>
          <w:tcPr>
            <w:tcW w:w="5000" w:type="pct"/>
            <w:gridSpan w:val="35"/>
            <w:tcBorders>
              <w:top w:val="single" w:sz="4" w:space="0" w:color="auto"/>
              <w:left w:val="single" w:sz="12" w:space="0" w:color="auto"/>
              <w:bottom w:val="single" w:sz="2" w:space="0" w:color="auto"/>
              <w:right w:val="single" w:sz="12" w:space="0" w:color="auto"/>
            </w:tcBorders>
            <w:vAlign w:val="center"/>
          </w:tcPr>
          <w:p w14:paraId="5BEB6874"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14:paraId="71131E94"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A617B6" w:rsidRPr="006A565B" w14:paraId="3BA59D80" w14:textId="77777777" w:rsidTr="004A73AC">
        <w:trPr>
          <w:trHeight w:val="70"/>
        </w:trPr>
        <w:tc>
          <w:tcPr>
            <w:tcW w:w="2496" w:type="pct"/>
            <w:gridSpan w:val="24"/>
            <w:tcBorders>
              <w:top w:val="single" w:sz="4" w:space="0" w:color="auto"/>
              <w:left w:val="single" w:sz="12" w:space="0" w:color="auto"/>
              <w:bottom w:val="single" w:sz="12" w:space="0" w:color="auto"/>
              <w:right w:val="single" w:sz="4" w:space="0" w:color="auto"/>
            </w:tcBorders>
            <w:vAlign w:val="center"/>
          </w:tcPr>
          <w:p w14:paraId="729CD335"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4" w:type="pct"/>
            <w:gridSpan w:val="11"/>
            <w:tcBorders>
              <w:top w:val="single" w:sz="4" w:space="0" w:color="auto"/>
              <w:left w:val="single" w:sz="4" w:space="0" w:color="auto"/>
              <w:bottom w:val="single" w:sz="12" w:space="0" w:color="auto"/>
              <w:right w:val="single" w:sz="12" w:space="0" w:color="auto"/>
            </w:tcBorders>
            <w:vAlign w:val="center"/>
          </w:tcPr>
          <w:p w14:paraId="055F7F5C"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A617B6" w:rsidRPr="006A565B" w14:paraId="73B8A9F5" w14:textId="77777777" w:rsidTr="004A73AC">
        <w:trPr>
          <w:trHeight w:val="326"/>
        </w:trPr>
        <w:tc>
          <w:tcPr>
            <w:tcW w:w="5000" w:type="pct"/>
            <w:gridSpan w:val="35"/>
            <w:tcBorders>
              <w:top w:val="single" w:sz="2" w:space="0" w:color="auto"/>
              <w:left w:val="single" w:sz="4" w:space="0" w:color="auto"/>
              <w:bottom w:val="single" w:sz="4" w:space="0" w:color="auto"/>
              <w:right w:val="single" w:sz="4" w:space="0" w:color="auto"/>
            </w:tcBorders>
            <w:vAlign w:val="center"/>
          </w:tcPr>
          <w:p w14:paraId="5B98105D"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A617B6" w:rsidRPr="006A565B" w14:paraId="218677AA" w14:textId="77777777" w:rsidTr="004A73AC">
        <w:trPr>
          <w:trHeight w:val="326"/>
        </w:trPr>
        <w:tc>
          <w:tcPr>
            <w:tcW w:w="5000" w:type="pct"/>
            <w:gridSpan w:val="35"/>
            <w:tcBorders>
              <w:top w:val="single" w:sz="4" w:space="0" w:color="auto"/>
              <w:left w:val="single" w:sz="4" w:space="0" w:color="auto"/>
              <w:right w:val="single" w:sz="4" w:space="0" w:color="auto"/>
            </w:tcBorders>
            <w:vAlign w:val="center"/>
          </w:tcPr>
          <w:p w14:paraId="0E5D049B"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A617B6" w:rsidRPr="006A565B" w14:paraId="41E8A7BC" w14:textId="77777777" w:rsidTr="004A73AC">
        <w:trPr>
          <w:trHeight w:val="326"/>
        </w:trPr>
        <w:tc>
          <w:tcPr>
            <w:tcW w:w="2951" w:type="pct"/>
            <w:gridSpan w:val="29"/>
            <w:tcBorders>
              <w:right w:val="single" w:sz="4" w:space="0" w:color="auto"/>
            </w:tcBorders>
            <w:vAlign w:val="center"/>
          </w:tcPr>
          <w:p w14:paraId="3EA987EE"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49" w:type="pct"/>
            <w:gridSpan w:val="6"/>
            <w:tcBorders>
              <w:left w:val="single" w:sz="4" w:space="0" w:color="auto"/>
              <w:right w:val="single" w:sz="4" w:space="0" w:color="auto"/>
            </w:tcBorders>
            <w:vAlign w:val="center"/>
          </w:tcPr>
          <w:p w14:paraId="08D080C4"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A617B6" w:rsidRPr="006A565B" w14:paraId="73780CF0" w14:textId="77777777" w:rsidTr="004A73AC">
        <w:trPr>
          <w:trHeight w:val="326"/>
        </w:trPr>
        <w:tc>
          <w:tcPr>
            <w:tcW w:w="1415" w:type="pct"/>
            <w:gridSpan w:val="8"/>
            <w:tcBorders>
              <w:top w:val="single" w:sz="2" w:space="0" w:color="auto"/>
              <w:left w:val="single" w:sz="4" w:space="0" w:color="auto"/>
              <w:bottom w:val="single" w:sz="4" w:space="0" w:color="auto"/>
              <w:right w:val="single" w:sz="4" w:space="0" w:color="auto"/>
            </w:tcBorders>
            <w:vAlign w:val="center"/>
          </w:tcPr>
          <w:p w14:paraId="1577AA8C"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4" w:space="0" w:color="auto"/>
              <w:left w:val="single" w:sz="4" w:space="0" w:color="auto"/>
              <w:bottom w:val="single" w:sz="4" w:space="0" w:color="auto"/>
              <w:right w:val="single" w:sz="4" w:space="0" w:color="auto"/>
            </w:tcBorders>
            <w:vAlign w:val="center"/>
          </w:tcPr>
          <w:p w14:paraId="2AD668C5"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4" w:space="0" w:color="auto"/>
              <w:left w:val="single" w:sz="4" w:space="0" w:color="auto"/>
              <w:bottom w:val="single" w:sz="4" w:space="0" w:color="auto"/>
              <w:right w:val="single" w:sz="4" w:space="0" w:color="auto"/>
            </w:tcBorders>
            <w:vAlign w:val="center"/>
          </w:tcPr>
          <w:p w14:paraId="7E7E11F9"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4" w:type="pct"/>
            <w:gridSpan w:val="4"/>
            <w:tcBorders>
              <w:top w:val="single" w:sz="4" w:space="0" w:color="auto"/>
              <w:left w:val="single" w:sz="4" w:space="0" w:color="auto"/>
              <w:bottom w:val="single" w:sz="4" w:space="0" w:color="auto"/>
              <w:right w:val="single" w:sz="4" w:space="0" w:color="auto"/>
            </w:tcBorders>
            <w:vAlign w:val="center"/>
          </w:tcPr>
          <w:p w14:paraId="45847771"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05E6F8CE"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8E3A6A5"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42" w:type="pct"/>
            <w:gridSpan w:val="3"/>
            <w:tcBorders>
              <w:top w:val="single" w:sz="4" w:space="0" w:color="auto"/>
              <w:left w:val="single" w:sz="4" w:space="0" w:color="auto"/>
              <w:bottom w:val="single" w:sz="4" w:space="0" w:color="auto"/>
              <w:right w:val="single" w:sz="4" w:space="0" w:color="auto"/>
            </w:tcBorders>
            <w:vAlign w:val="center"/>
          </w:tcPr>
          <w:p w14:paraId="207CB713"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6B88110B"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02B53A" w14:textId="77777777" w:rsidR="00A617B6" w:rsidRPr="006A565B" w:rsidRDefault="00A617B6" w:rsidP="004A73AC">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28EF5102"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00037287"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2" w:type="pct"/>
            <w:tcBorders>
              <w:top w:val="single" w:sz="4" w:space="0" w:color="auto"/>
              <w:left w:val="single" w:sz="4" w:space="0" w:color="auto"/>
              <w:bottom w:val="single" w:sz="4" w:space="0" w:color="auto"/>
              <w:right w:val="single" w:sz="4" w:space="0" w:color="auto"/>
            </w:tcBorders>
            <w:vAlign w:val="center"/>
          </w:tcPr>
          <w:p w14:paraId="1F4D4C62" w14:textId="77777777" w:rsidR="00A617B6" w:rsidRPr="006A565B"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4A73AC" w:rsidRPr="006A565B" w14:paraId="0A31B1B3" w14:textId="77777777" w:rsidTr="004A73AC">
        <w:trPr>
          <w:trHeight w:val="326"/>
        </w:trPr>
        <w:tc>
          <w:tcPr>
            <w:tcW w:w="1415" w:type="pct"/>
            <w:gridSpan w:val="8"/>
            <w:tcBorders>
              <w:top w:val="single" w:sz="4" w:space="0" w:color="auto"/>
              <w:left w:val="single" w:sz="4" w:space="0" w:color="auto"/>
              <w:bottom w:val="single" w:sz="8" w:space="0" w:color="000000"/>
              <w:right w:val="single" w:sz="4" w:space="0" w:color="auto"/>
            </w:tcBorders>
          </w:tcPr>
          <w:p w14:paraId="5F9549D6" w14:textId="77777777" w:rsidR="00A617B6" w:rsidRPr="006A565B" w:rsidRDefault="00A617B6" w:rsidP="004A73AC">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bottom w:val="single" w:sz="8" w:space="0" w:color="000000"/>
              <w:right w:val="single" w:sz="4" w:space="0" w:color="auto"/>
            </w:tcBorders>
            <w:shd w:val="clear" w:color="auto" w:fill="D9D9D9"/>
            <w:vAlign w:val="center"/>
          </w:tcPr>
          <w:p w14:paraId="7D3E7586" w14:textId="77777777" w:rsidR="00A617B6" w:rsidRPr="006A565B" w:rsidRDefault="00A617B6" w:rsidP="004A73A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1" w:type="pct"/>
            <w:gridSpan w:val="7"/>
            <w:tcBorders>
              <w:top w:val="single" w:sz="4" w:space="0" w:color="auto"/>
              <w:left w:val="single" w:sz="4" w:space="0" w:color="auto"/>
              <w:bottom w:val="single" w:sz="8" w:space="0" w:color="000000"/>
              <w:right w:val="single" w:sz="4" w:space="0" w:color="auto"/>
            </w:tcBorders>
            <w:vAlign w:val="center"/>
          </w:tcPr>
          <w:p w14:paraId="602F8D43" w14:textId="77777777" w:rsidR="00A617B6" w:rsidRPr="006A565B" w:rsidRDefault="00A617B6" w:rsidP="004A73A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7"/>
            <w:tcBorders>
              <w:top w:val="single" w:sz="4" w:space="0" w:color="auto"/>
              <w:left w:val="single" w:sz="4" w:space="0" w:color="auto"/>
              <w:bottom w:val="single" w:sz="8" w:space="0" w:color="000000"/>
              <w:right w:val="single" w:sz="4" w:space="0" w:color="auto"/>
            </w:tcBorders>
            <w:shd w:val="clear" w:color="auto" w:fill="D9D9D9"/>
            <w:vAlign w:val="center"/>
          </w:tcPr>
          <w:p w14:paraId="1B4B3FA6" w14:textId="77777777" w:rsidR="00A617B6" w:rsidRPr="006A565B" w:rsidRDefault="00A617B6" w:rsidP="004A73A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6" w:type="pct"/>
            <w:gridSpan w:val="7"/>
            <w:tcBorders>
              <w:top w:val="single" w:sz="4" w:space="0" w:color="auto"/>
              <w:left w:val="single" w:sz="4" w:space="0" w:color="auto"/>
              <w:bottom w:val="single" w:sz="8" w:space="0" w:color="000000"/>
              <w:right w:val="single" w:sz="4" w:space="0" w:color="auto"/>
            </w:tcBorders>
            <w:shd w:val="clear" w:color="auto" w:fill="auto"/>
            <w:vAlign w:val="center"/>
          </w:tcPr>
          <w:p w14:paraId="30D583E5" w14:textId="77777777" w:rsidR="00A617B6" w:rsidRPr="006A565B"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617B6" w:rsidRPr="006A565B" w14:paraId="580D88C9" w14:textId="77777777" w:rsidTr="004A73AC">
        <w:trPr>
          <w:trHeight w:val="326"/>
        </w:trPr>
        <w:tc>
          <w:tcPr>
            <w:tcW w:w="5000" w:type="pct"/>
            <w:gridSpan w:val="35"/>
            <w:tcBorders>
              <w:top w:val="single" w:sz="8" w:space="0" w:color="000000"/>
              <w:left w:val="single" w:sz="8" w:space="0" w:color="000000"/>
              <w:bottom w:val="single" w:sz="8" w:space="0" w:color="000000"/>
              <w:right w:val="single" w:sz="8" w:space="0" w:color="000000"/>
            </w:tcBorders>
            <w:vAlign w:val="center"/>
          </w:tcPr>
          <w:p w14:paraId="2F7ADAC6" w14:textId="77777777" w:rsidR="00642497" w:rsidRDefault="004A73A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1"/>
              </w:rPr>
            </w:pPr>
            <w:r>
              <w:rPr>
                <w:rFonts w:asciiTheme="majorEastAsia" w:eastAsiaTheme="majorEastAsia" w:hAnsiTheme="majorEastAsia" w:cs="ＭＳ 明朝" w:hint="eastAsia"/>
                <w:sz w:val="21"/>
                <w:szCs w:val="21"/>
              </w:rPr>
              <w:t xml:space="preserve">事業計画書作成支援者名　　</w:t>
            </w:r>
            <w:r w:rsidR="00642497">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0"/>
                <w:szCs w:val="21"/>
              </w:rPr>
              <w:t>［名称］</w:t>
            </w:r>
            <w:r w:rsidR="00642497">
              <w:rPr>
                <w:rFonts w:asciiTheme="majorEastAsia" w:eastAsiaTheme="majorEastAsia" w:hAnsiTheme="majorEastAsia" w:cs="ＭＳ 明朝" w:hint="eastAsia"/>
                <w:sz w:val="20"/>
                <w:szCs w:val="21"/>
              </w:rPr>
              <w:t xml:space="preserve">　　　　　　　　　　　　　　　　  </w:t>
            </w:r>
            <w:r w:rsidR="00CA6EB3">
              <w:rPr>
                <w:rFonts w:asciiTheme="majorEastAsia" w:eastAsiaTheme="majorEastAsia" w:hAnsiTheme="majorEastAsia" w:cs="ＭＳ 明朝" w:hint="eastAsia"/>
                <w:sz w:val="20"/>
                <w:szCs w:val="21"/>
              </w:rPr>
              <w:t>※支援があった場合</w:t>
            </w:r>
          </w:p>
          <w:p w14:paraId="1727A0FE" w14:textId="77777777" w:rsidR="00A617B6" w:rsidRDefault="004A73AC" w:rsidP="00642497">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1"/>
              </w:rPr>
            </w:pPr>
            <w:r>
              <w:rPr>
                <w:rFonts w:asciiTheme="majorEastAsia" w:eastAsiaTheme="majorEastAsia" w:hAnsiTheme="majorEastAsia" w:cs="ＭＳ 明朝" w:hint="eastAsia"/>
                <w:sz w:val="20"/>
                <w:szCs w:val="21"/>
              </w:rPr>
              <w:t>［報酬（予定）</w:t>
            </w:r>
            <w:r w:rsidR="00A617B6" w:rsidRPr="006A565B">
              <w:rPr>
                <w:rFonts w:asciiTheme="majorEastAsia" w:eastAsiaTheme="majorEastAsia" w:hAnsiTheme="majorEastAsia" w:cs="ＭＳ 明朝" w:hint="eastAsia"/>
                <w:sz w:val="20"/>
                <w:szCs w:val="21"/>
              </w:rPr>
              <w:t>］</w:t>
            </w:r>
            <w:r w:rsidR="00642497">
              <w:rPr>
                <w:rFonts w:asciiTheme="majorEastAsia" w:eastAsiaTheme="majorEastAsia" w:hAnsiTheme="majorEastAsia" w:cs="ＭＳ 明朝" w:hint="eastAsia"/>
                <w:sz w:val="20"/>
                <w:szCs w:val="21"/>
              </w:rPr>
              <w:t xml:space="preserve">　　　　　　　　　</w:t>
            </w:r>
            <w:r>
              <w:rPr>
                <w:rFonts w:asciiTheme="majorEastAsia" w:eastAsiaTheme="majorEastAsia" w:hAnsiTheme="majorEastAsia" w:cs="ＭＳ 明朝" w:hint="eastAsia"/>
                <w:sz w:val="20"/>
                <w:szCs w:val="21"/>
              </w:rPr>
              <w:t>円</w:t>
            </w:r>
            <w:r w:rsidR="00642497">
              <w:rPr>
                <w:rFonts w:asciiTheme="majorEastAsia" w:eastAsiaTheme="majorEastAsia" w:hAnsiTheme="majorEastAsia" w:cs="ＭＳ 明朝" w:hint="eastAsia"/>
                <w:sz w:val="20"/>
                <w:szCs w:val="21"/>
              </w:rPr>
              <w:t xml:space="preserve">　　　※成功報酬を含む</w:t>
            </w:r>
          </w:p>
          <w:p w14:paraId="6657F98D" w14:textId="77777777" w:rsidR="00CA6EB3" w:rsidRPr="00CA6EB3" w:rsidRDefault="00CA6EB3" w:rsidP="00642497">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sz w:val="20"/>
                <w:szCs w:val="21"/>
              </w:rPr>
              <w:t xml:space="preserve"> </w:t>
            </w:r>
            <w:r>
              <w:rPr>
                <w:rFonts w:asciiTheme="majorEastAsia" w:eastAsiaTheme="majorEastAsia" w:hAnsiTheme="majorEastAsia" w:cs="ＭＳ 明朝" w:hint="eastAsia"/>
                <w:sz w:val="20"/>
                <w:szCs w:val="21"/>
              </w:rPr>
              <w:t>[契約期間]　　　　　　　　　　　ヶ月　　 ※フォローアップの期間を含む</w:t>
            </w:r>
          </w:p>
        </w:tc>
      </w:tr>
      <w:tr w:rsidR="004A73AC" w:rsidRPr="006A565B" w14:paraId="6B8C4ED3" w14:textId="77777777" w:rsidTr="004A73AC">
        <w:trPr>
          <w:trHeight w:val="326"/>
        </w:trPr>
        <w:tc>
          <w:tcPr>
            <w:tcW w:w="1409" w:type="pct"/>
            <w:gridSpan w:val="7"/>
            <w:tcBorders>
              <w:top w:val="single" w:sz="8" w:space="0" w:color="000000"/>
              <w:left w:val="single" w:sz="8" w:space="0" w:color="auto"/>
              <w:bottom w:val="single" w:sz="8" w:space="0" w:color="auto"/>
              <w:right w:val="single" w:sz="8" w:space="0" w:color="000000"/>
            </w:tcBorders>
            <w:vAlign w:val="center"/>
          </w:tcPr>
          <w:p w14:paraId="1A457CCF" w14:textId="77777777" w:rsidR="004A73AC" w:rsidRPr="006A565B" w:rsidRDefault="004A73A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認定経営革新等支援機関ID</w:t>
            </w:r>
          </w:p>
        </w:tc>
        <w:tc>
          <w:tcPr>
            <w:tcW w:w="3591" w:type="pct"/>
            <w:gridSpan w:val="28"/>
            <w:tcBorders>
              <w:top w:val="single" w:sz="8" w:space="0" w:color="000000"/>
              <w:left w:val="single" w:sz="8" w:space="0" w:color="000000"/>
              <w:bottom w:val="single" w:sz="8" w:space="0" w:color="auto"/>
              <w:right w:val="single" w:sz="8" w:space="0" w:color="auto"/>
            </w:tcBorders>
            <w:vAlign w:val="center"/>
          </w:tcPr>
          <w:p w14:paraId="76D1D95A" w14:textId="77777777" w:rsidR="004A73AC" w:rsidRPr="004A73AC" w:rsidRDefault="004A73A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w:t>
            </w:r>
            <w:r>
              <w:rPr>
                <w:rFonts w:asciiTheme="majorEastAsia" w:eastAsiaTheme="majorEastAsia" w:hAnsiTheme="majorEastAsia" w:cs="ＭＳ 明朝"/>
                <w:sz w:val="21"/>
                <w:szCs w:val="21"/>
              </w:rPr>
              <w:t>12</w:t>
            </w:r>
            <w:r>
              <w:rPr>
                <w:rFonts w:asciiTheme="majorEastAsia" w:eastAsiaTheme="majorEastAsia" w:hAnsiTheme="majorEastAsia" w:cs="ＭＳ 明朝" w:hint="eastAsia"/>
                <w:sz w:val="21"/>
                <w:szCs w:val="21"/>
              </w:rPr>
              <w:t>桁）　※支援があった場合</w:t>
            </w:r>
          </w:p>
        </w:tc>
      </w:tr>
    </w:tbl>
    <w:p w14:paraId="00B8DBAF" w14:textId="77777777" w:rsidR="00A617B6" w:rsidRDefault="00CA6EB3" w:rsidP="00A617B6">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CA6EB3">
        <w:rPr>
          <w:rFonts w:asciiTheme="majorEastAsia" w:eastAsiaTheme="majorEastAsia" w:hAnsiTheme="majorEastAsia" w:cs="Times New Roman" w:hint="eastAsia"/>
          <w:sz w:val="18"/>
          <w:szCs w:val="21"/>
        </w:rPr>
        <w:t>※「応募者の概要」</w:t>
      </w:r>
      <w:r>
        <w:rPr>
          <w:rFonts w:asciiTheme="majorEastAsia" w:eastAsiaTheme="majorEastAsia" w:hAnsiTheme="majorEastAsia" w:cs="Times New Roman" w:hint="eastAsia"/>
          <w:sz w:val="18"/>
          <w:szCs w:val="21"/>
        </w:rPr>
        <w:t>に記載された内容が審査に</w:t>
      </w:r>
      <w:r w:rsidR="002C3A10">
        <w:rPr>
          <w:rFonts w:asciiTheme="majorEastAsia" w:eastAsiaTheme="majorEastAsia" w:hAnsiTheme="majorEastAsia" w:cs="Times New Roman" w:hint="eastAsia"/>
          <w:sz w:val="18"/>
          <w:szCs w:val="21"/>
        </w:rPr>
        <w:t>影響を及ぼすことはございません</w:t>
      </w:r>
      <w:r>
        <w:rPr>
          <w:rFonts w:asciiTheme="majorEastAsia" w:eastAsiaTheme="majorEastAsia" w:hAnsiTheme="majorEastAsia" w:cs="Times New Roman" w:hint="eastAsia"/>
          <w:sz w:val="18"/>
          <w:szCs w:val="21"/>
        </w:rPr>
        <w:t>。</w:t>
      </w:r>
    </w:p>
    <w:p w14:paraId="4ED072C2" w14:textId="77777777" w:rsidR="00CA6EB3" w:rsidRPr="002C3A10" w:rsidRDefault="00CA6EB3" w:rsidP="00A617B6">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p>
    <w:p w14:paraId="2DCF606F" w14:textId="77777777" w:rsidR="00A617B6" w:rsidRPr="006A565B"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6A565B" w14:paraId="2C5897D8" w14:textId="77777777" w:rsidTr="004A73AC">
        <w:trPr>
          <w:trHeight w:val="275"/>
        </w:trPr>
        <w:tc>
          <w:tcPr>
            <w:tcW w:w="1932" w:type="dxa"/>
            <w:vMerge w:val="restart"/>
            <w:tcBorders>
              <w:top w:val="single" w:sz="4" w:space="0" w:color="auto"/>
            </w:tcBorders>
            <w:vAlign w:val="center"/>
          </w:tcPr>
          <w:p w14:paraId="07B34D1B"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04A1C2EE" w14:textId="77777777" w:rsidR="00A617B6" w:rsidRPr="006A565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CBFC7D4" w14:textId="77777777" w:rsidR="00A617B6" w:rsidRPr="006A565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461DFA9" w14:textId="77777777" w:rsidR="00A617B6" w:rsidRPr="006A565B"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CE59D1" w14:textId="77777777" w:rsidR="00A617B6" w:rsidRPr="006A565B"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A617B6" w:rsidRPr="006A565B" w14:paraId="61CB45CC" w14:textId="77777777" w:rsidTr="004A73AC">
        <w:trPr>
          <w:trHeight w:val="170"/>
        </w:trPr>
        <w:tc>
          <w:tcPr>
            <w:tcW w:w="1932" w:type="dxa"/>
            <w:vMerge/>
            <w:vAlign w:val="center"/>
          </w:tcPr>
          <w:p w14:paraId="5DC6090B"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155C118" w14:textId="77777777" w:rsidR="00A617B6" w:rsidRPr="006A565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1DD5DE2"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67685D"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1B99A4"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E20AF6" w14:textId="77777777" w:rsidR="00A617B6" w:rsidRPr="006A565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A617B6" w:rsidRPr="006A565B" w14:paraId="46C9E6AB" w14:textId="77777777" w:rsidTr="004A73AC">
        <w:trPr>
          <w:trHeight w:val="170"/>
        </w:trPr>
        <w:tc>
          <w:tcPr>
            <w:tcW w:w="1932" w:type="dxa"/>
            <w:vMerge/>
            <w:vAlign w:val="center"/>
          </w:tcPr>
          <w:p w14:paraId="4E41996C"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A796CE" w14:textId="77777777" w:rsidR="00A617B6" w:rsidRPr="006A565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9513D1E"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CA29166"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3B0C64E"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FB4666A" w14:textId="77777777" w:rsidR="00A617B6" w:rsidRPr="006A565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A617B6" w:rsidRPr="006A565B" w14:paraId="2EF5A300" w14:textId="77777777" w:rsidTr="004A73AC">
        <w:trPr>
          <w:trHeight w:val="170"/>
        </w:trPr>
        <w:tc>
          <w:tcPr>
            <w:tcW w:w="1932" w:type="dxa"/>
            <w:vMerge/>
            <w:vAlign w:val="center"/>
          </w:tcPr>
          <w:p w14:paraId="4AA31931"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6E0A5C4B" w14:textId="77777777" w:rsidR="00A617B6" w:rsidRPr="006A565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E838DE1"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E6A21E"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5E62746"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97D821F" w14:textId="77777777" w:rsidR="00A617B6" w:rsidRPr="006A565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A617B6" w:rsidRPr="006A565B" w14:paraId="40271E39" w14:textId="77777777" w:rsidTr="004A73AC">
        <w:trPr>
          <w:trHeight w:val="170"/>
        </w:trPr>
        <w:tc>
          <w:tcPr>
            <w:tcW w:w="1932" w:type="dxa"/>
            <w:vMerge/>
            <w:vAlign w:val="center"/>
          </w:tcPr>
          <w:p w14:paraId="207AF245"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27AD0E8B" w14:textId="77777777" w:rsidR="00A617B6" w:rsidRPr="006A565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513BD4B"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151B512"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69C50AD"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CFCE38" w14:textId="77777777" w:rsidR="00A617B6" w:rsidRPr="006A565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A617B6" w:rsidRPr="006A565B" w14:paraId="10289A1D" w14:textId="77777777" w:rsidTr="004A73AC">
        <w:trPr>
          <w:trHeight w:val="170"/>
        </w:trPr>
        <w:tc>
          <w:tcPr>
            <w:tcW w:w="1932" w:type="dxa"/>
            <w:vMerge/>
            <w:vAlign w:val="center"/>
          </w:tcPr>
          <w:p w14:paraId="37BF4F7E"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15965FF" w14:textId="77777777" w:rsidR="00A617B6" w:rsidRPr="006A565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ABD95"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A37BDB8"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776055A"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80870" w14:textId="77777777" w:rsidR="00A617B6" w:rsidRPr="006A565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A617B6" w:rsidRPr="006A565B" w14:paraId="5C30F0AD" w14:textId="77777777" w:rsidTr="004A73AC">
        <w:trPr>
          <w:trHeight w:val="189"/>
        </w:trPr>
        <w:tc>
          <w:tcPr>
            <w:tcW w:w="1932" w:type="dxa"/>
            <w:vMerge/>
            <w:tcBorders>
              <w:bottom w:val="single" w:sz="4" w:space="0" w:color="auto"/>
            </w:tcBorders>
            <w:vAlign w:val="center"/>
          </w:tcPr>
          <w:p w14:paraId="00AD13D2" w14:textId="77777777" w:rsidR="00A617B6" w:rsidRPr="006A565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0ADE0522" w14:textId="77777777" w:rsidR="00A617B6" w:rsidRPr="006A565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277926B" w14:textId="77777777" w:rsidR="00A617B6" w:rsidRPr="006A565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038C02A" w14:textId="77777777" w:rsidR="00A617B6" w:rsidRPr="006A565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14:paraId="5C8DF4BD" w14:textId="77777777" w:rsidR="00A617B6" w:rsidRPr="006A565B" w:rsidRDefault="00A617B6" w:rsidP="00A617B6">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9"/>
        <w:gridCol w:w="1493"/>
        <w:gridCol w:w="1196"/>
        <w:gridCol w:w="897"/>
        <w:gridCol w:w="897"/>
        <w:gridCol w:w="897"/>
        <w:gridCol w:w="2238"/>
      </w:tblGrid>
      <w:tr w:rsidR="00A617B6" w:rsidRPr="006A565B" w14:paraId="05381286" w14:textId="77777777" w:rsidTr="004A73AC">
        <w:trPr>
          <w:trHeight w:val="70"/>
        </w:trPr>
        <w:tc>
          <w:tcPr>
            <w:tcW w:w="540" w:type="pct"/>
            <w:vMerge w:val="restart"/>
            <w:shd w:val="clear" w:color="auto" w:fill="auto"/>
            <w:vAlign w:val="center"/>
          </w:tcPr>
          <w:p w14:paraId="4CF2D2F9"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14:paraId="1A946BE8"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14:paraId="4AFC67C4"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14:paraId="5025A4CA"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14:paraId="4F2FCA60"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14:paraId="77739B6A" w14:textId="77777777" w:rsidR="00A617B6" w:rsidRPr="006A565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14:paraId="291E29D8"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A617B6">
              <w:rPr>
                <w:rFonts w:asciiTheme="majorEastAsia" w:eastAsiaTheme="majorEastAsia" w:hAnsiTheme="majorEastAsia" w:cs="Times New Roman" w:hint="eastAsia"/>
                <w:w w:val="81"/>
                <w:sz w:val="16"/>
                <w:szCs w:val="16"/>
                <w:fitText w:val="1236" w:id="-2095277312"/>
              </w:rPr>
              <w:t>注</w:t>
            </w:r>
            <w:r w:rsidRPr="00A617B6">
              <w:rPr>
                <w:rFonts w:asciiTheme="majorEastAsia" w:eastAsiaTheme="majorEastAsia" w:hAnsiTheme="majorEastAsia" w:cs="Times New Roman"/>
                <w:w w:val="81"/>
                <w:sz w:val="16"/>
                <w:szCs w:val="16"/>
                <w:fitText w:val="1236" w:id="-2095277312"/>
              </w:rPr>
              <w:t>.</w:t>
            </w:r>
            <w:r w:rsidRPr="00A617B6">
              <w:rPr>
                <w:rFonts w:asciiTheme="majorEastAsia" w:eastAsiaTheme="majorEastAsia" w:hAnsiTheme="majorEastAsia" w:cs="Times New Roman" w:hint="eastAsia"/>
                <w:w w:val="81"/>
                <w:sz w:val="16"/>
                <w:szCs w:val="16"/>
                <w:fitText w:val="1236" w:id="-2095277312"/>
              </w:rPr>
              <w:t>他社と兼務の場</w:t>
            </w:r>
            <w:r w:rsidRPr="00A617B6">
              <w:rPr>
                <w:rFonts w:asciiTheme="majorEastAsia" w:eastAsiaTheme="majorEastAsia" w:hAnsiTheme="majorEastAsia" w:cs="Times New Roman" w:hint="eastAsia"/>
                <w:spacing w:val="6"/>
                <w:w w:val="81"/>
                <w:sz w:val="16"/>
                <w:szCs w:val="16"/>
                <w:fitText w:val="1236" w:id="-2095277312"/>
              </w:rPr>
              <w:t>合</w:t>
            </w:r>
          </w:p>
        </w:tc>
      </w:tr>
      <w:tr w:rsidR="00A617B6" w:rsidRPr="006A565B" w14:paraId="3B862832" w14:textId="77777777" w:rsidTr="004A73AC">
        <w:trPr>
          <w:trHeight w:val="285"/>
        </w:trPr>
        <w:tc>
          <w:tcPr>
            <w:tcW w:w="540" w:type="pct"/>
            <w:vMerge/>
            <w:shd w:val="clear" w:color="auto" w:fill="auto"/>
          </w:tcPr>
          <w:p w14:paraId="532B43FE" w14:textId="77777777" w:rsidR="00A617B6" w:rsidRPr="006A565B" w:rsidRDefault="00A617B6"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14:paraId="3DDC52A5" w14:textId="77777777" w:rsidR="00A617B6" w:rsidRPr="006A565B" w:rsidRDefault="00A617B6"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14:paraId="485B68F2" w14:textId="77777777" w:rsidR="00A617B6" w:rsidRPr="006A565B" w:rsidRDefault="00A617B6"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14:paraId="75D5E00E"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14:paraId="2901789E"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14:paraId="387CFEDF" w14:textId="77777777" w:rsidR="00A617B6" w:rsidRPr="006A565B" w:rsidRDefault="00A617B6"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14:paraId="2E4A70B4" w14:textId="77777777" w:rsidR="00A617B6" w:rsidRPr="006A565B" w:rsidRDefault="00A617B6"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14:paraId="78D26C00" w14:textId="77777777" w:rsidR="00A617B6" w:rsidRPr="006A565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617B6" w:rsidRPr="006A565B" w14:paraId="5D665721" w14:textId="77777777" w:rsidTr="004A73AC">
        <w:trPr>
          <w:trHeight w:val="361"/>
        </w:trPr>
        <w:tc>
          <w:tcPr>
            <w:tcW w:w="540" w:type="pct"/>
            <w:shd w:val="clear" w:color="auto" w:fill="auto"/>
            <w:vAlign w:val="center"/>
          </w:tcPr>
          <w:p w14:paraId="24C0EB18"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14:paraId="1807C4E6"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14:paraId="7D196279"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14:paraId="51E3C1A1"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14:paraId="29881921"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14:paraId="6538C015"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14:paraId="4D2DCF34"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14:paraId="7172D51B" w14:textId="77777777" w:rsidR="00A617B6" w:rsidRPr="006A565B" w:rsidRDefault="00A617B6"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A617B6" w:rsidRPr="006A565B" w14:paraId="6B361223" w14:textId="77777777" w:rsidTr="004A73AC">
        <w:trPr>
          <w:trHeight w:val="361"/>
        </w:trPr>
        <w:tc>
          <w:tcPr>
            <w:tcW w:w="540" w:type="pct"/>
            <w:shd w:val="clear" w:color="auto" w:fill="auto"/>
            <w:vAlign w:val="center"/>
          </w:tcPr>
          <w:p w14:paraId="3A29839A"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14:paraId="65AA7306"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14:paraId="570BA357"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14:paraId="74862B9A"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14:paraId="5A439B78"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14:paraId="6EB0336A"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14:paraId="78B16E21"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14:paraId="49DAD54F" w14:textId="77777777" w:rsidR="00A617B6" w:rsidRPr="006A565B" w:rsidRDefault="00A617B6"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14:paraId="1462ABC6" w14:textId="77777777" w:rsidR="00A617B6" w:rsidRPr="006A565B" w:rsidRDefault="00A617B6" w:rsidP="00A617B6">
      <w:pPr>
        <w:spacing w:line="240" w:lineRule="exact"/>
        <w:rPr>
          <w:rFonts w:asciiTheme="majorEastAsia" w:eastAsiaTheme="majorEastAsia" w:hAnsiTheme="majorEastAsia" w:cs="Times New Roman"/>
          <w:spacing w:val="5"/>
          <w:sz w:val="22"/>
          <w:szCs w:val="22"/>
        </w:rPr>
      </w:pPr>
    </w:p>
    <w:p w14:paraId="28648381" w14:textId="77777777" w:rsidR="00A617B6" w:rsidRPr="006A565B"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 xml:space="preserve">（４）経営状況表（直近２期分の実績）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334"/>
        <w:gridCol w:w="4333"/>
      </w:tblGrid>
      <w:tr w:rsidR="00A617B6" w:rsidRPr="006A565B" w14:paraId="0CF48EB3" w14:textId="77777777" w:rsidTr="004A73AC">
        <w:trPr>
          <w:trHeight w:val="283"/>
        </w:trPr>
        <w:tc>
          <w:tcPr>
            <w:tcW w:w="855" w:type="pct"/>
            <w:shd w:val="clear" w:color="auto" w:fill="auto"/>
            <w:vAlign w:val="center"/>
          </w:tcPr>
          <w:p w14:paraId="3315A4A9"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14:paraId="605AB518" w14:textId="77777777" w:rsidR="00A617B6" w:rsidRPr="006A565B"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ＭＳ 明朝" w:hint="eastAsia"/>
                <w:sz w:val="21"/>
                <w:szCs w:val="21"/>
              </w:rPr>
              <w:t>２０１</w:t>
            </w:r>
            <w:r w:rsidR="00A617B6" w:rsidRPr="006A565B">
              <w:rPr>
                <w:rFonts w:asciiTheme="majorEastAsia" w:eastAsiaTheme="majorEastAsia" w:hAnsiTheme="majorEastAsia" w:cs="ＭＳ 明朝" w:hint="eastAsia"/>
                <w:sz w:val="21"/>
                <w:szCs w:val="21"/>
              </w:rPr>
              <w:t xml:space="preserve">　年　　月～２０１　年　　月</w:t>
            </w:r>
          </w:p>
        </w:tc>
        <w:tc>
          <w:tcPr>
            <w:tcW w:w="2072" w:type="pct"/>
            <w:shd w:val="clear" w:color="auto" w:fill="auto"/>
            <w:vAlign w:val="center"/>
          </w:tcPr>
          <w:p w14:paraId="12E2416C"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r>
      <w:tr w:rsidR="00A617B6" w:rsidRPr="006A565B" w14:paraId="22BB0E16" w14:textId="77777777" w:rsidTr="004A73AC">
        <w:trPr>
          <w:trHeight w:val="340"/>
        </w:trPr>
        <w:tc>
          <w:tcPr>
            <w:tcW w:w="855" w:type="pct"/>
            <w:shd w:val="clear" w:color="auto" w:fill="auto"/>
            <w:vAlign w:val="center"/>
          </w:tcPr>
          <w:p w14:paraId="1D1320ED"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14:paraId="01E2EAE9"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14:paraId="795A92B4"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617B6" w:rsidRPr="006A565B" w14:paraId="4CEE5BB3" w14:textId="77777777" w:rsidTr="004A73AC">
        <w:trPr>
          <w:trHeight w:val="340"/>
        </w:trPr>
        <w:tc>
          <w:tcPr>
            <w:tcW w:w="855" w:type="pct"/>
            <w:shd w:val="clear" w:color="auto" w:fill="auto"/>
            <w:vAlign w:val="center"/>
          </w:tcPr>
          <w:p w14:paraId="7D1834C9"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14:paraId="24ADF836"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14:paraId="4117E664"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617B6" w:rsidRPr="006A565B" w14:paraId="0F22521C" w14:textId="77777777" w:rsidTr="004A73AC">
        <w:trPr>
          <w:trHeight w:val="340"/>
        </w:trPr>
        <w:tc>
          <w:tcPr>
            <w:tcW w:w="855" w:type="pct"/>
            <w:shd w:val="clear" w:color="auto" w:fill="auto"/>
            <w:vAlign w:val="center"/>
          </w:tcPr>
          <w:p w14:paraId="6F40C5E7"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14:paraId="22F533FE"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14:paraId="33D86187"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14:paraId="32B4BC63" w14:textId="77777777" w:rsidR="00A617B6" w:rsidRPr="006A565B" w:rsidRDefault="00A617B6" w:rsidP="00A617B6">
      <w:pPr>
        <w:rPr>
          <w:rFonts w:asciiTheme="majorEastAsia" w:eastAsiaTheme="majorEastAsia" w:hAnsiTheme="majorEastAsia" w:cs="Times New Roman"/>
          <w:spacing w:val="5"/>
          <w:sz w:val="22"/>
          <w:szCs w:val="22"/>
        </w:rPr>
      </w:pPr>
    </w:p>
    <w:p w14:paraId="5AABEEFD" w14:textId="77777777" w:rsidR="00A617B6" w:rsidRPr="006A565B" w:rsidRDefault="00A617B6" w:rsidP="00A617B6">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14:paraId="10FC55A0" w14:textId="77777777" w:rsidR="00595E44" w:rsidRDefault="00A617B6" w:rsidP="00595E44">
      <w:pPr>
        <w:spacing w:line="300" w:lineRule="exact"/>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w:t>
      </w:r>
      <w:r w:rsidR="00595E44">
        <w:rPr>
          <w:rFonts w:asciiTheme="majorEastAsia" w:eastAsiaTheme="majorEastAsia" w:hAnsiTheme="majorEastAsia" w:cs="ＭＳ 明朝" w:hint="eastAsia"/>
          <w:sz w:val="21"/>
          <w:szCs w:val="22"/>
        </w:rPr>
        <w:t>事業類型（通常枠か特別枠のいずれか一つを選択</w:t>
      </w:r>
      <w:r w:rsidR="00BE3CB2">
        <w:rPr>
          <w:rFonts w:asciiTheme="majorEastAsia" w:eastAsiaTheme="majorEastAsia" w:hAnsiTheme="majorEastAsia" w:cs="ＭＳ 明朝" w:hint="eastAsia"/>
          <w:sz w:val="21"/>
          <w:szCs w:val="22"/>
        </w:rPr>
        <w:t>、特別枠の場合Ａ～Ｃを一つ以上選択</w:t>
      </w:r>
      <w:r w:rsidR="00595E44">
        <w:rPr>
          <w:rFonts w:asciiTheme="majorEastAsia" w:eastAsiaTheme="majorEastAsia" w:hAnsiTheme="majorEastAsia" w:cs="ＭＳ 明朝" w:hint="eastAsia"/>
          <w:sz w:val="21"/>
          <w:szCs w:val="22"/>
        </w:rPr>
        <w:t>）</w:t>
      </w:r>
    </w:p>
    <w:p w14:paraId="3B6D9C50" w14:textId="16CD23E3" w:rsidR="00595E44" w:rsidRDefault="00595E44" w:rsidP="00595E44">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Pr>
          <w:rFonts w:asciiTheme="majorEastAsia" w:eastAsiaTheme="majorEastAsia" w:hAnsiTheme="majorEastAsia" w:cs="Times New Roman" w:hint="eastAsia"/>
          <w:sz w:val="22"/>
          <w:szCs w:val="21"/>
        </w:rPr>
        <w:t xml:space="preserve">　　・一般型：</w:t>
      </w:r>
      <w:r>
        <w:rPr>
          <w:rFonts w:asciiTheme="majorEastAsia" w:eastAsiaTheme="majorEastAsia" w:hAnsiTheme="majorEastAsia" w:cs="Times New Roman"/>
          <w:sz w:val="22"/>
          <w:szCs w:val="21"/>
        </w:rPr>
        <w:tab/>
      </w:r>
      <w:sdt>
        <w:sdtPr>
          <w:rPr>
            <w:rFonts w:asciiTheme="majorEastAsia" w:eastAsiaTheme="majorEastAsia" w:hAnsiTheme="majorEastAsia" w:cs="Times New Roman"/>
            <w:sz w:val="22"/>
            <w:szCs w:val="21"/>
          </w:rPr>
          <w:id w:val="-2010516868"/>
          <w14:checkbox>
            <w14:checked w14:val="0"/>
            <w14:checkedState w14:val="0052" w14:font="Wingdings 2"/>
            <w14:uncheckedState w14:val="2610" w14:font="ＭＳ ゴシック"/>
          </w14:checkbox>
        </w:sdtPr>
        <w:sdtEndPr/>
        <w:sdtContent>
          <w:r w:rsidR="00886B37">
            <w:rPr>
              <w:rFonts w:ascii="ＭＳ ゴシック" w:eastAsia="ＭＳ ゴシック" w:hAnsi="ＭＳ ゴシック" w:cs="Times New Roman" w:hint="eastAsia"/>
              <w:sz w:val="22"/>
              <w:szCs w:val="21"/>
            </w:rPr>
            <w:t>☐</w:t>
          </w:r>
        </w:sdtContent>
      </w:sdt>
      <w:r>
        <w:rPr>
          <w:rFonts w:asciiTheme="majorEastAsia" w:eastAsiaTheme="majorEastAsia" w:hAnsiTheme="majorEastAsia" w:cs="Times New Roman" w:hint="eastAsia"/>
          <w:sz w:val="22"/>
          <w:szCs w:val="21"/>
        </w:rPr>
        <w:t>通常枠</w:t>
      </w:r>
    </w:p>
    <w:p w14:paraId="771283F3" w14:textId="56E67E4D" w:rsidR="00595E44" w:rsidRDefault="00595E44" w:rsidP="00595E44">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Pr>
          <w:rFonts w:asciiTheme="majorEastAsia" w:eastAsiaTheme="majorEastAsia" w:hAnsiTheme="majorEastAsia" w:cs="Times New Roman"/>
          <w:sz w:val="22"/>
          <w:szCs w:val="21"/>
        </w:rPr>
        <w:tab/>
      </w:r>
      <w:r>
        <w:rPr>
          <w:rFonts w:asciiTheme="majorEastAsia" w:eastAsiaTheme="majorEastAsia" w:hAnsiTheme="majorEastAsia" w:cs="Times New Roman"/>
          <w:sz w:val="22"/>
          <w:szCs w:val="21"/>
        </w:rPr>
        <w:tab/>
      </w:r>
      <w:sdt>
        <w:sdtPr>
          <w:rPr>
            <w:rFonts w:asciiTheme="majorEastAsia" w:eastAsiaTheme="majorEastAsia" w:hAnsiTheme="majorEastAsia" w:cs="Times New Roman"/>
            <w:sz w:val="22"/>
            <w:szCs w:val="21"/>
          </w:rPr>
          <w:id w:val="-60334323"/>
          <w14:checkbox>
            <w14:checked w14:val="0"/>
            <w14:checkedState w14:val="0052" w14:font="Wingdings 2"/>
            <w14:uncheckedState w14:val="2610" w14:font="ＭＳ ゴシック"/>
          </w14:checkbox>
        </w:sdtPr>
        <w:sdtEndPr/>
        <w:sdtContent>
          <w:r w:rsidR="00886B37">
            <w:rPr>
              <w:rFonts w:ascii="ＭＳ ゴシック" w:eastAsia="ＭＳ ゴシック" w:hAnsi="ＭＳ ゴシック" w:cs="Times New Roman" w:hint="eastAsia"/>
              <w:sz w:val="22"/>
              <w:szCs w:val="21"/>
            </w:rPr>
            <w:t>☐</w:t>
          </w:r>
        </w:sdtContent>
      </w:sdt>
      <w:r>
        <w:rPr>
          <w:rFonts w:asciiTheme="majorEastAsia" w:eastAsiaTheme="majorEastAsia" w:hAnsiTheme="majorEastAsia" w:cs="Times New Roman" w:hint="eastAsia"/>
          <w:sz w:val="22"/>
          <w:szCs w:val="21"/>
        </w:rPr>
        <w:t>特別枠（新型コロナウイルスの影響を乗り越えるための投資を行う場合）</w:t>
      </w:r>
    </w:p>
    <w:p w14:paraId="1C5CE7C8" w14:textId="63882AB5" w:rsidR="00595E44" w:rsidRDefault="00595E44" w:rsidP="00595E44">
      <w:pPr>
        <w:spacing w:line="300" w:lineRule="exact"/>
        <w:rPr>
          <w:rFonts w:asciiTheme="majorEastAsia" w:eastAsiaTheme="majorEastAsia" w:hAnsiTheme="majorEastAsia" w:cs="ＭＳ 明朝"/>
          <w:sz w:val="21"/>
          <w:szCs w:val="22"/>
        </w:rPr>
      </w:pPr>
      <w:r>
        <w:rPr>
          <w:rFonts w:asciiTheme="majorEastAsia" w:eastAsiaTheme="majorEastAsia" w:hAnsiTheme="majorEastAsia" w:cs="ＭＳ 明朝"/>
          <w:sz w:val="21"/>
          <w:szCs w:val="22"/>
        </w:rPr>
        <w:tab/>
      </w:r>
      <w:r>
        <w:rPr>
          <w:rFonts w:asciiTheme="majorEastAsia" w:eastAsiaTheme="majorEastAsia" w:hAnsiTheme="majorEastAsia" w:cs="ＭＳ 明朝"/>
          <w:sz w:val="21"/>
          <w:szCs w:val="22"/>
        </w:rPr>
        <w:tab/>
      </w:r>
      <w:r>
        <w:rPr>
          <w:rFonts w:asciiTheme="majorEastAsia" w:eastAsiaTheme="majorEastAsia" w:hAnsiTheme="majorEastAsia" w:cs="ＭＳ 明朝" w:hint="eastAsia"/>
          <w:sz w:val="21"/>
          <w:szCs w:val="22"/>
        </w:rPr>
        <w:t xml:space="preserve">　</w:t>
      </w:r>
      <w:sdt>
        <w:sdtPr>
          <w:rPr>
            <w:rFonts w:asciiTheme="majorEastAsia" w:eastAsiaTheme="majorEastAsia" w:hAnsiTheme="majorEastAsia" w:cs="ＭＳ 明朝" w:hint="eastAsia"/>
            <w:sz w:val="21"/>
            <w:szCs w:val="22"/>
          </w:rPr>
          <w:id w:val="5103003"/>
          <w14:checkbox>
            <w14:checked w14:val="0"/>
            <w14:checkedState w14:val="0052" w14:font="Wingdings 2"/>
            <w14:uncheckedState w14:val="2610" w14:font="ＭＳ ゴシック"/>
          </w14:checkbox>
        </w:sdtPr>
        <w:sdtEndPr/>
        <w:sdtContent>
          <w:r w:rsidR="00886B37">
            <w:rPr>
              <w:rFonts w:ascii="ＭＳ ゴシック" w:eastAsia="ＭＳ ゴシック" w:hAnsi="ＭＳ ゴシック" w:cs="ＭＳ 明朝" w:hint="eastAsia"/>
              <w:sz w:val="21"/>
              <w:szCs w:val="22"/>
            </w:rPr>
            <w:t>☐</w:t>
          </w:r>
        </w:sdtContent>
      </w:sdt>
      <w:r>
        <w:rPr>
          <w:rFonts w:asciiTheme="majorEastAsia" w:eastAsiaTheme="majorEastAsia" w:hAnsiTheme="majorEastAsia" w:cs="ＭＳ 明朝" w:hint="eastAsia"/>
          <w:sz w:val="21"/>
          <w:szCs w:val="22"/>
        </w:rPr>
        <w:t>Ａ</w:t>
      </w:r>
      <w:r w:rsidR="00D87F8C">
        <w:rPr>
          <w:rFonts w:asciiTheme="majorEastAsia" w:eastAsiaTheme="majorEastAsia" w:hAnsiTheme="majorEastAsia" w:cs="ＭＳ 明朝" w:hint="eastAsia"/>
          <w:sz w:val="21"/>
          <w:szCs w:val="22"/>
        </w:rPr>
        <w:t>類型</w:t>
      </w:r>
      <w:r>
        <w:rPr>
          <w:rFonts w:asciiTheme="majorEastAsia" w:eastAsiaTheme="majorEastAsia" w:hAnsiTheme="majorEastAsia" w:cs="ＭＳ 明朝" w:hint="eastAsia"/>
          <w:sz w:val="21"/>
          <w:szCs w:val="22"/>
        </w:rPr>
        <w:t>：サプライチェーンの毀損への対応</w:t>
      </w:r>
    </w:p>
    <w:p w14:paraId="3334A9B7" w14:textId="79DB60AE" w:rsidR="00595E44" w:rsidRDefault="00595E44" w:rsidP="00595E44">
      <w:pPr>
        <w:spacing w:line="300" w:lineRule="exact"/>
        <w:rPr>
          <w:rFonts w:asciiTheme="majorEastAsia" w:eastAsiaTheme="majorEastAsia" w:hAnsiTheme="majorEastAsia" w:cs="ＭＳ 明朝"/>
          <w:sz w:val="21"/>
          <w:szCs w:val="22"/>
        </w:rPr>
      </w:pPr>
      <w:r>
        <w:rPr>
          <w:rFonts w:asciiTheme="majorEastAsia" w:eastAsiaTheme="majorEastAsia" w:hAnsiTheme="majorEastAsia" w:cs="ＭＳ 明朝"/>
          <w:sz w:val="21"/>
          <w:szCs w:val="22"/>
        </w:rPr>
        <w:tab/>
      </w:r>
      <w:r>
        <w:rPr>
          <w:rFonts w:asciiTheme="majorEastAsia" w:eastAsiaTheme="majorEastAsia" w:hAnsiTheme="majorEastAsia" w:cs="ＭＳ 明朝"/>
          <w:sz w:val="21"/>
          <w:szCs w:val="22"/>
        </w:rPr>
        <w:tab/>
      </w:r>
      <w:r>
        <w:rPr>
          <w:rFonts w:asciiTheme="majorEastAsia" w:eastAsiaTheme="majorEastAsia" w:hAnsiTheme="majorEastAsia" w:cs="ＭＳ 明朝" w:hint="eastAsia"/>
          <w:sz w:val="21"/>
          <w:szCs w:val="22"/>
        </w:rPr>
        <w:t xml:space="preserve">　</w:t>
      </w:r>
      <w:sdt>
        <w:sdtPr>
          <w:rPr>
            <w:rFonts w:asciiTheme="majorEastAsia" w:eastAsiaTheme="majorEastAsia" w:hAnsiTheme="majorEastAsia" w:cs="ＭＳ 明朝" w:hint="eastAsia"/>
            <w:sz w:val="21"/>
            <w:szCs w:val="22"/>
          </w:rPr>
          <w:id w:val="445894196"/>
          <w14:checkbox>
            <w14:checked w14:val="0"/>
            <w14:checkedState w14:val="0052" w14:font="Wingdings 2"/>
            <w14:uncheckedState w14:val="2610" w14:font="ＭＳ ゴシック"/>
          </w14:checkbox>
        </w:sdtPr>
        <w:sdtEndPr/>
        <w:sdtContent>
          <w:r w:rsidR="00886B37">
            <w:rPr>
              <w:rFonts w:ascii="ＭＳ ゴシック" w:eastAsia="ＭＳ ゴシック" w:hAnsi="ＭＳ ゴシック" w:cs="ＭＳ 明朝" w:hint="eastAsia"/>
              <w:sz w:val="21"/>
              <w:szCs w:val="22"/>
            </w:rPr>
            <w:t>☐</w:t>
          </w:r>
        </w:sdtContent>
      </w:sdt>
      <w:r>
        <w:rPr>
          <w:rFonts w:asciiTheme="majorEastAsia" w:eastAsiaTheme="majorEastAsia" w:hAnsiTheme="majorEastAsia" w:cs="ＭＳ 明朝" w:hint="eastAsia"/>
          <w:sz w:val="21"/>
          <w:szCs w:val="22"/>
        </w:rPr>
        <w:t>Ｂ</w:t>
      </w:r>
      <w:r w:rsidR="00D87F8C">
        <w:rPr>
          <w:rFonts w:asciiTheme="majorEastAsia" w:eastAsiaTheme="majorEastAsia" w:hAnsiTheme="majorEastAsia" w:cs="ＭＳ 明朝" w:hint="eastAsia"/>
          <w:sz w:val="21"/>
          <w:szCs w:val="22"/>
        </w:rPr>
        <w:t>類型</w:t>
      </w:r>
      <w:r>
        <w:rPr>
          <w:rFonts w:asciiTheme="majorEastAsia" w:eastAsiaTheme="majorEastAsia" w:hAnsiTheme="majorEastAsia" w:cs="ＭＳ 明朝" w:hint="eastAsia"/>
          <w:sz w:val="21"/>
          <w:szCs w:val="22"/>
        </w:rPr>
        <w:t>：非対面型ビジネスモデルへの転換</w:t>
      </w:r>
    </w:p>
    <w:p w14:paraId="065FA4F4" w14:textId="7018E7DF" w:rsidR="00595E44" w:rsidRDefault="00595E44" w:rsidP="00595E44">
      <w:pPr>
        <w:spacing w:line="300" w:lineRule="exact"/>
        <w:rPr>
          <w:rFonts w:asciiTheme="majorEastAsia" w:eastAsiaTheme="majorEastAsia" w:hAnsiTheme="majorEastAsia" w:cs="ＭＳ 明朝"/>
          <w:sz w:val="21"/>
          <w:szCs w:val="22"/>
        </w:rPr>
      </w:pPr>
      <w:r>
        <w:rPr>
          <w:rFonts w:asciiTheme="majorEastAsia" w:eastAsiaTheme="majorEastAsia" w:hAnsiTheme="majorEastAsia" w:cs="ＭＳ 明朝"/>
          <w:sz w:val="21"/>
          <w:szCs w:val="22"/>
        </w:rPr>
        <w:tab/>
      </w:r>
      <w:r>
        <w:rPr>
          <w:rFonts w:asciiTheme="majorEastAsia" w:eastAsiaTheme="majorEastAsia" w:hAnsiTheme="majorEastAsia" w:cs="ＭＳ 明朝"/>
          <w:sz w:val="21"/>
          <w:szCs w:val="22"/>
        </w:rPr>
        <w:tab/>
      </w:r>
      <w:r>
        <w:rPr>
          <w:rFonts w:asciiTheme="majorEastAsia" w:eastAsiaTheme="majorEastAsia" w:hAnsiTheme="majorEastAsia" w:cs="ＭＳ 明朝" w:hint="eastAsia"/>
          <w:sz w:val="21"/>
          <w:szCs w:val="22"/>
        </w:rPr>
        <w:t xml:space="preserve">　</w:t>
      </w:r>
      <w:sdt>
        <w:sdtPr>
          <w:rPr>
            <w:rFonts w:asciiTheme="majorEastAsia" w:eastAsiaTheme="majorEastAsia" w:hAnsiTheme="majorEastAsia" w:cs="ＭＳ 明朝" w:hint="eastAsia"/>
            <w:sz w:val="21"/>
            <w:szCs w:val="22"/>
          </w:rPr>
          <w:id w:val="-548990662"/>
          <w14:checkbox>
            <w14:checked w14:val="0"/>
            <w14:checkedState w14:val="0052" w14:font="Wingdings 2"/>
            <w14:uncheckedState w14:val="2610" w14:font="ＭＳ ゴシック"/>
          </w14:checkbox>
        </w:sdtPr>
        <w:sdtEndPr/>
        <w:sdtContent>
          <w:r w:rsidR="00886B37">
            <w:rPr>
              <w:rFonts w:ascii="ＭＳ ゴシック" w:eastAsia="ＭＳ ゴシック" w:hAnsi="ＭＳ ゴシック" w:cs="ＭＳ 明朝" w:hint="eastAsia"/>
              <w:sz w:val="21"/>
              <w:szCs w:val="22"/>
            </w:rPr>
            <w:t>☐</w:t>
          </w:r>
        </w:sdtContent>
      </w:sdt>
      <w:r>
        <w:rPr>
          <w:rFonts w:asciiTheme="majorEastAsia" w:eastAsiaTheme="majorEastAsia" w:hAnsiTheme="majorEastAsia" w:cs="ＭＳ 明朝" w:hint="eastAsia"/>
          <w:sz w:val="21"/>
          <w:szCs w:val="22"/>
        </w:rPr>
        <w:t>Ｃ</w:t>
      </w:r>
      <w:r w:rsidR="00D87F8C">
        <w:rPr>
          <w:rFonts w:asciiTheme="majorEastAsia" w:eastAsiaTheme="majorEastAsia" w:hAnsiTheme="majorEastAsia" w:cs="ＭＳ 明朝" w:hint="eastAsia"/>
          <w:sz w:val="21"/>
          <w:szCs w:val="22"/>
        </w:rPr>
        <w:t>類型</w:t>
      </w:r>
      <w:r>
        <w:rPr>
          <w:rFonts w:asciiTheme="majorEastAsia" w:eastAsiaTheme="majorEastAsia" w:hAnsiTheme="majorEastAsia" w:cs="ＭＳ 明朝" w:hint="eastAsia"/>
          <w:sz w:val="21"/>
          <w:szCs w:val="22"/>
        </w:rPr>
        <w:t>：テレワーク環境の整備</w:t>
      </w:r>
    </w:p>
    <w:p w14:paraId="1E47E575" w14:textId="77777777" w:rsidR="009A1F1D" w:rsidRDefault="009A1F1D" w:rsidP="00595E44">
      <w:pPr>
        <w:spacing w:line="300" w:lineRule="exact"/>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 xml:space="preserve">　　　　　　　　　</w:t>
      </w:r>
      <w:sdt>
        <w:sdtPr>
          <w:rPr>
            <w:rFonts w:asciiTheme="majorEastAsia" w:eastAsiaTheme="majorEastAsia" w:hAnsiTheme="majorEastAsia" w:cs="ＭＳ 明朝" w:hint="eastAsia"/>
            <w:sz w:val="21"/>
            <w:szCs w:val="22"/>
          </w:rPr>
          <w:id w:val="204063168"/>
          <w14:checkbox>
            <w14:checked w14:val="0"/>
            <w14:checkedState w14:val="0052" w14:font="Wingdings 2"/>
            <w14:uncheckedState w14:val="2610" w14:font="ＭＳ ゴシック"/>
          </w14:checkbox>
        </w:sdtPr>
        <w:sdtEndPr/>
        <w:sdtContent>
          <w:r w:rsidR="00886B37">
            <w:rPr>
              <w:rFonts w:ascii="ＭＳ ゴシック" w:eastAsia="ＭＳ ゴシック" w:hAnsi="ＭＳ ゴシック" w:cs="ＭＳ 明朝" w:hint="eastAsia"/>
              <w:sz w:val="21"/>
              <w:szCs w:val="22"/>
            </w:rPr>
            <w:t>☐</w:t>
          </w:r>
        </w:sdtContent>
      </w:sdt>
      <w:r>
        <w:rPr>
          <w:rFonts w:asciiTheme="majorEastAsia" w:eastAsiaTheme="majorEastAsia" w:hAnsiTheme="majorEastAsia" w:cs="ＭＳ 明朝" w:hint="eastAsia"/>
          <w:sz w:val="21"/>
          <w:szCs w:val="22"/>
        </w:rPr>
        <w:t>事業再開枠（業種別ガイドラインに沿った感染拡大防止の取組を行う場合）</w:t>
      </w:r>
    </w:p>
    <w:p w14:paraId="473A718D" w14:textId="77777777" w:rsidR="009A1F1D" w:rsidRDefault="009A1F1D" w:rsidP="00595E44">
      <w:pPr>
        <w:spacing w:line="300" w:lineRule="exact"/>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 xml:space="preserve">　　※事業再開枠は、特別枠の場合のみ選択可能。</w:t>
      </w:r>
    </w:p>
    <w:p w14:paraId="282302F8" w14:textId="77777777" w:rsidR="00595E44" w:rsidRPr="00595E44" w:rsidRDefault="00595E44" w:rsidP="00595E44">
      <w:pPr>
        <w:rPr>
          <w:rFonts w:asciiTheme="majorEastAsia" w:eastAsiaTheme="majorEastAsia" w:hAnsiTheme="majorEastAsia" w:cs="ＭＳ 明朝"/>
          <w:sz w:val="21"/>
          <w:szCs w:val="22"/>
        </w:rPr>
      </w:pPr>
    </w:p>
    <w:p w14:paraId="6235A847" w14:textId="77777777" w:rsidR="00A617B6" w:rsidRPr="006A565B" w:rsidRDefault="00595E44" w:rsidP="00A617B6">
      <w:pPr>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（２）</w:t>
      </w:r>
      <w:r w:rsidR="00A617B6" w:rsidRPr="006A565B">
        <w:rPr>
          <w:rFonts w:asciiTheme="majorEastAsia" w:eastAsiaTheme="majorEastAsia" w:hAnsiTheme="majorEastAsia" w:cs="ＭＳ 明朝" w:hint="eastAsia"/>
          <w:sz w:val="21"/>
          <w:szCs w:val="22"/>
        </w:rPr>
        <w:t>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1769"/>
        <w:gridCol w:w="1644"/>
        <w:gridCol w:w="1769"/>
        <w:gridCol w:w="1640"/>
      </w:tblGrid>
      <w:tr w:rsidR="00A617B6" w:rsidRPr="006A565B" w14:paraId="02139621" w14:textId="77777777" w:rsidTr="004A73AC">
        <w:trPr>
          <w:trHeight w:val="397"/>
        </w:trPr>
        <w:tc>
          <w:tcPr>
            <w:tcW w:w="5000" w:type="pct"/>
            <w:gridSpan w:val="5"/>
            <w:shd w:val="clear" w:color="auto" w:fill="auto"/>
          </w:tcPr>
          <w:p w14:paraId="3F8590DF" w14:textId="77777777" w:rsidR="00A617B6" w:rsidRPr="006A565B" w:rsidRDefault="00A617B6" w:rsidP="004A73AC">
            <w:pPr>
              <w:widowControl w:val="0"/>
              <w:overflowPunct w:val="0"/>
              <w:adjustRightInd w:val="0"/>
              <w:jc w:val="both"/>
              <w:textAlignment w:val="baseline"/>
              <w:rPr>
                <w:rFonts w:asciiTheme="majorEastAsia" w:eastAsiaTheme="majorEastAsia" w:hAnsiTheme="majorEastAsia" w:cs="ＭＳ 明朝"/>
                <w:sz w:val="21"/>
                <w:szCs w:val="22"/>
              </w:rPr>
            </w:pPr>
          </w:p>
        </w:tc>
      </w:tr>
      <w:tr w:rsidR="00A617B6" w:rsidRPr="006A565B" w14:paraId="56676B43" w14:textId="77777777" w:rsidTr="004A73AC">
        <w:tc>
          <w:tcPr>
            <w:tcW w:w="1738" w:type="pct"/>
            <w:tcBorders>
              <w:top w:val="single" w:sz="4" w:space="0" w:color="auto"/>
              <w:left w:val="single" w:sz="4" w:space="0" w:color="auto"/>
              <w:right w:val="single" w:sz="4" w:space="0" w:color="auto"/>
            </w:tcBorders>
            <w:shd w:val="clear" w:color="auto" w:fill="auto"/>
          </w:tcPr>
          <w:p w14:paraId="44731EAB"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14:paraId="0F6C662F" w14:textId="77777777"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w:t>
            </w:r>
            <w:hyperlink r:id="rId7" w:history="1">
              <w:r w:rsidRPr="00AE143E">
                <w:rPr>
                  <w:rStyle w:val="ab"/>
                  <w:rFonts w:asciiTheme="majorEastAsia" w:eastAsiaTheme="majorEastAsia" w:hAnsiTheme="majorEastAsia" w:cs="ＭＳ 明朝" w:hint="eastAsia"/>
                  <w:sz w:val="16"/>
                  <w:szCs w:val="22"/>
                </w:rPr>
                <w:t>日本</w:t>
              </w:r>
              <w:r w:rsidRPr="00AE143E">
                <w:rPr>
                  <w:rStyle w:val="ab"/>
                  <w:rFonts w:asciiTheme="majorEastAsia" w:eastAsiaTheme="majorEastAsia" w:hAnsiTheme="majorEastAsia" w:cs="ＭＳ 明朝" w:hint="eastAsia"/>
                  <w:sz w:val="16"/>
                  <w:szCs w:val="16"/>
                </w:rPr>
                <w:t>標準</w:t>
              </w:r>
              <w:r w:rsidRPr="00AE143E">
                <w:rPr>
                  <w:rStyle w:val="ab"/>
                  <w:rFonts w:asciiTheme="majorEastAsia" w:eastAsiaTheme="majorEastAsia" w:hAnsiTheme="majorEastAsia" w:cs="ＭＳ 明朝" w:hint="eastAsia"/>
                  <w:sz w:val="16"/>
                  <w:szCs w:val="22"/>
                </w:rPr>
                <w:t>産業分類</w:t>
              </w:r>
            </w:hyperlink>
            <w:r w:rsidRPr="006A565B">
              <w:rPr>
                <w:rFonts w:asciiTheme="majorEastAsia" w:eastAsiaTheme="majorEastAsia" w:hAnsiTheme="majorEastAsia" w:cs="ＭＳ 明朝" w:hint="eastAsia"/>
                <w:sz w:val="16"/>
                <w:szCs w:val="22"/>
              </w:rPr>
              <w:t>、中分類）</w:t>
            </w:r>
          </w:p>
        </w:tc>
        <w:tc>
          <w:tcPr>
            <w:tcW w:w="846" w:type="pct"/>
            <w:tcBorders>
              <w:top w:val="single" w:sz="4" w:space="0" w:color="auto"/>
              <w:left w:val="single" w:sz="4" w:space="0" w:color="auto"/>
              <w:right w:val="single" w:sz="4" w:space="0" w:color="auto"/>
            </w:tcBorders>
            <w:shd w:val="clear" w:color="auto" w:fill="D9D9D9"/>
            <w:vAlign w:val="center"/>
          </w:tcPr>
          <w:p w14:paraId="4C98DE4F" w14:textId="77777777" w:rsidR="00A617B6" w:rsidRPr="006A565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F95503F" w14:textId="77777777" w:rsidR="00A617B6" w:rsidRPr="006A565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3E3448AB" w14:textId="77777777" w:rsidR="00A617B6" w:rsidRPr="006A565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76D4A268" w14:textId="77777777" w:rsidR="00A617B6" w:rsidRPr="006A565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588AD05D" w14:textId="77777777" w:rsidR="00A617B6" w:rsidRPr="006A565B" w:rsidRDefault="00A617B6" w:rsidP="00A617B6">
      <w:pPr>
        <w:spacing w:line="240" w:lineRule="exact"/>
        <w:rPr>
          <w:rFonts w:asciiTheme="majorEastAsia" w:eastAsiaTheme="majorEastAsia" w:hAnsiTheme="majorEastAsia" w:cs="Times New Roman"/>
          <w:spacing w:val="5"/>
          <w:sz w:val="22"/>
          <w:szCs w:val="22"/>
        </w:rPr>
      </w:pPr>
    </w:p>
    <w:p w14:paraId="6068769F" w14:textId="77777777" w:rsidR="00A617B6" w:rsidRPr="006A565B" w:rsidRDefault="00595E44" w:rsidP="00A617B6">
      <w:pPr>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（３</w:t>
      </w:r>
      <w:r w:rsidR="00A617B6" w:rsidRPr="006A565B">
        <w:rPr>
          <w:rFonts w:asciiTheme="majorEastAsia" w:eastAsiaTheme="majorEastAsia" w:hAnsiTheme="majorEastAsia" w:cs="Times New Roman" w:hint="eastAsia"/>
          <w:sz w:val="21"/>
          <w:szCs w:val="22"/>
        </w:rPr>
        <w:t>）事業計画の概要（１００字程度）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7294"/>
      </w:tblGrid>
      <w:tr w:rsidR="00A617B6" w:rsidRPr="006A565B" w14:paraId="3D1F92EC" w14:textId="77777777" w:rsidTr="005C0843">
        <w:trPr>
          <w:trHeight w:val="751"/>
        </w:trPr>
        <w:tc>
          <w:tcPr>
            <w:tcW w:w="5000" w:type="pct"/>
            <w:gridSpan w:val="2"/>
            <w:shd w:val="clear" w:color="auto" w:fill="auto"/>
            <w:vAlign w:val="center"/>
          </w:tcPr>
          <w:p w14:paraId="44C01F2F" w14:textId="77777777" w:rsidR="00A617B6" w:rsidRPr="00374151" w:rsidRDefault="00642497">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r w:rsidRPr="00374151">
              <w:rPr>
                <w:rFonts w:asciiTheme="majorEastAsia" w:eastAsiaTheme="majorEastAsia" w:hAnsiTheme="majorEastAsia" w:cs="Times New Roman" w:hint="eastAsia"/>
                <w:spacing w:val="5"/>
                <w:sz w:val="18"/>
                <w:szCs w:val="18"/>
              </w:rPr>
              <w:t>※事業計画に沿って、現状の課題とその解決策と効果を簡潔に記載して下さい。</w:t>
            </w:r>
          </w:p>
          <w:p w14:paraId="5ABA6E1F" w14:textId="06844F2D" w:rsidR="00A617B6" w:rsidRPr="006A565B" w:rsidRDefault="00642497" w:rsidP="005C0843">
            <w:pPr>
              <w:widowControl w:val="0"/>
              <w:overflowPunct w:val="0"/>
              <w:adjustRightInd w:val="0"/>
              <w:spacing w:line="240" w:lineRule="exact"/>
              <w:ind w:firstLineChars="100" w:firstLine="190"/>
              <w:jc w:val="both"/>
              <w:textAlignment w:val="baseline"/>
              <w:rPr>
                <w:rFonts w:asciiTheme="majorEastAsia" w:eastAsiaTheme="majorEastAsia" w:hAnsiTheme="majorEastAsia" w:cs="Times New Roman"/>
                <w:spacing w:val="5"/>
                <w:sz w:val="22"/>
                <w:szCs w:val="22"/>
              </w:rPr>
            </w:pPr>
            <w:r w:rsidRPr="00374151">
              <w:rPr>
                <w:rFonts w:asciiTheme="majorEastAsia" w:eastAsiaTheme="majorEastAsia" w:hAnsiTheme="majorEastAsia" w:cs="Times New Roman" w:hint="eastAsia"/>
                <w:spacing w:val="5"/>
                <w:sz w:val="18"/>
                <w:szCs w:val="18"/>
              </w:rPr>
              <w:t>ただし、公表して支障のあるノウハウや知的財産等を含む内容は記載しないで下さい。</w:t>
            </w:r>
          </w:p>
        </w:tc>
      </w:tr>
      <w:tr w:rsidR="00A617B6" w:rsidRPr="006A565B" w14:paraId="785985E1" w14:textId="77777777" w:rsidTr="004A73AC">
        <w:trPr>
          <w:trHeight w:val="567"/>
        </w:trPr>
        <w:tc>
          <w:tcPr>
            <w:tcW w:w="1512" w:type="pct"/>
            <w:shd w:val="clear" w:color="auto" w:fill="auto"/>
            <w:vAlign w:val="center"/>
          </w:tcPr>
          <w:p w14:paraId="7F5444A4" w14:textId="77777777"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14:paraId="5EDA50C5" w14:textId="77777777" w:rsidR="00A617B6" w:rsidRPr="006A565B" w:rsidRDefault="00A617B6" w:rsidP="004A73AC">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14:paraId="1D7213A8" w14:textId="77777777" w:rsidR="00A617B6" w:rsidRPr="006A565B" w:rsidRDefault="00A617B6" w:rsidP="00A617B6">
      <w:pPr>
        <w:spacing w:line="240" w:lineRule="exact"/>
        <w:rPr>
          <w:rFonts w:asciiTheme="majorEastAsia" w:eastAsiaTheme="majorEastAsia" w:hAnsiTheme="majorEastAsia" w:cs="Times New Roman"/>
          <w:spacing w:val="5"/>
          <w:sz w:val="22"/>
          <w:szCs w:val="22"/>
        </w:rPr>
      </w:pPr>
    </w:p>
    <w:p w14:paraId="3C68E4E1" w14:textId="77777777" w:rsidR="00A617B6" w:rsidRPr="006A565B" w:rsidRDefault="00595E44" w:rsidP="00A617B6">
      <w:pPr>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（４</w:t>
      </w:r>
      <w:r w:rsidR="00AE143E">
        <w:rPr>
          <w:rFonts w:asciiTheme="majorEastAsia" w:eastAsiaTheme="majorEastAsia" w:hAnsiTheme="majorEastAsia" w:cs="Times New Roman" w:hint="eastAsia"/>
          <w:sz w:val="21"/>
          <w:szCs w:val="22"/>
        </w:rPr>
        <w:t>）事業</w:t>
      </w:r>
      <w:r w:rsidR="00A617B6" w:rsidRPr="006A565B">
        <w:rPr>
          <w:rFonts w:asciiTheme="majorEastAsia" w:eastAsiaTheme="majorEastAsia" w:hAnsiTheme="majorEastAsia" w:cs="Times New Roman" w:hint="eastAsia"/>
          <w:sz w:val="21"/>
          <w:szCs w:val="22"/>
        </w:rPr>
        <w:t>分野</w:t>
      </w:r>
      <w:r w:rsidR="00AE143E">
        <w:rPr>
          <w:rFonts w:asciiTheme="majorEastAsia" w:eastAsiaTheme="majorEastAsia" w:hAnsiTheme="majorEastAsia" w:cs="Times New Roman" w:hint="eastAsia"/>
          <w:sz w:val="21"/>
          <w:szCs w:val="22"/>
        </w:rPr>
        <w:t>（Ａ又はＢのいずれか</w:t>
      </w:r>
      <w:r w:rsidR="005330FE">
        <w:rPr>
          <w:rFonts w:asciiTheme="majorEastAsia" w:eastAsiaTheme="majorEastAsia" w:hAnsiTheme="majorEastAsia" w:cs="Times New Roman" w:hint="eastAsia"/>
          <w:sz w:val="21"/>
          <w:szCs w:val="22"/>
        </w:rPr>
        <w:t>一つの□</w:t>
      </w:r>
      <w:r w:rsidR="00AE143E">
        <w:rPr>
          <w:rFonts w:asciiTheme="majorEastAsia" w:eastAsiaTheme="majorEastAsia" w:hAnsiTheme="majorEastAsia" w:cs="Times New Roman" w:hint="eastAsia"/>
          <w:sz w:val="21"/>
          <w:szCs w:val="22"/>
        </w:rPr>
        <w:t>を選択）</w:t>
      </w:r>
    </w:p>
    <w:p w14:paraId="1F216534" w14:textId="0F93D736" w:rsidR="005330FE" w:rsidRDefault="00533727" w:rsidP="00533727">
      <w:pPr>
        <w:widowControl w:val="0"/>
        <w:overflowPunct w:val="0"/>
        <w:adjustRightInd w:val="0"/>
        <w:spacing w:line="0" w:lineRule="atLeast"/>
        <w:jc w:val="both"/>
        <w:textAlignment w:val="baseline"/>
        <w:rPr>
          <w:rFonts w:asciiTheme="majorEastAsia" w:eastAsiaTheme="majorEastAsia" w:hAnsiTheme="majorEastAsia" w:cs="Times New Roman"/>
          <w:sz w:val="22"/>
          <w:szCs w:val="21"/>
        </w:rPr>
      </w:pPr>
      <w:r>
        <w:rPr>
          <w:rFonts w:asciiTheme="majorEastAsia" w:eastAsiaTheme="majorEastAsia" w:hAnsiTheme="majorEastAsia" w:cs="Times New Roman" w:hint="eastAsia"/>
          <w:sz w:val="22"/>
          <w:szCs w:val="21"/>
        </w:rPr>
        <w:t>Ａ：</w:t>
      </w:r>
      <w:sdt>
        <w:sdtPr>
          <w:rPr>
            <w:rFonts w:asciiTheme="majorEastAsia" w:eastAsiaTheme="majorEastAsia" w:hAnsiTheme="majorEastAsia" w:cs="Times New Roman" w:hint="eastAsia"/>
            <w:sz w:val="22"/>
            <w:szCs w:val="21"/>
          </w:rPr>
          <w:id w:val="1697658442"/>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2"/>
              <w:szCs w:val="21"/>
            </w:rPr>
            <w:t>☐</w:t>
          </w:r>
        </w:sdtContent>
      </w:sdt>
      <w:r w:rsidR="005330FE">
        <w:rPr>
          <w:rFonts w:asciiTheme="majorEastAsia" w:eastAsiaTheme="majorEastAsia" w:hAnsiTheme="majorEastAsia" w:cs="Times New Roman" w:hint="eastAsia"/>
          <w:sz w:val="22"/>
          <w:szCs w:val="21"/>
        </w:rPr>
        <w:t xml:space="preserve">新商品（試作品）開発　</w:t>
      </w:r>
      <w:r w:rsidR="005330FE">
        <w:rPr>
          <w:rFonts w:asciiTheme="majorEastAsia" w:eastAsiaTheme="majorEastAsia" w:hAnsiTheme="majorEastAsia" w:cs="Times New Roman"/>
          <w:sz w:val="22"/>
          <w:szCs w:val="21"/>
        </w:rPr>
        <w:tab/>
      </w:r>
      <w:r w:rsidR="005330FE">
        <w:rPr>
          <w:rFonts w:asciiTheme="majorEastAsia" w:eastAsiaTheme="majorEastAsia" w:hAnsiTheme="majorEastAsia" w:cs="Times New Roman"/>
          <w:sz w:val="22"/>
          <w:szCs w:val="21"/>
        </w:rPr>
        <w:tab/>
      </w:r>
      <w:sdt>
        <w:sdtPr>
          <w:rPr>
            <w:rFonts w:asciiTheme="majorEastAsia" w:eastAsiaTheme="majorEastAsia" w:hAnsiTheme="majorEastAsia" w:cs="Times New Roman"/>
            <w:sz w:val="22"/>
            <w:szCs w:val="21"/>
          </w:rPr>
          <w:id w:val="422615047"/>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2"/>
              <w:szCs w:val="21"/>
            </w:rPr>
            <w:t>☐</w:t>
          </w:r>
        </w:sdtContent>
      </w:sdt>
      <w:r w:rsidR="005330FE">
        <w:rPr>
          <w:rFonts w:asciiTheme="majorEastAsia" w:eastAsiaTheme="majorEastAsia" w:hAnsiTheme="majorEastAsia" w:cs="Times New Roman" w:hint="eastAsia"/>
          <w:sz w:val="22"/>
          <w:szCs w:val="21"/>
        </w:rPr>
        <w:t>新たな生産方式の導入</w:t>
      </w:r>
    </w:p>
    <w:p w14:paraId="5F345115" w14:textId="77777777" w:rsidR="00A617B6" w:rsidRPr="006A565B" w:rsidRDefault="005330FE" w:rsidP="005330FE">
      <w:pPr>
        <w:widowControl w:val="0"/>
        <w:overflowPunct w:val="0"/>
        <w:adjustRightInd w:val="0"/>
        <w:spacing w:beforeLines="50" w:before="180" w:line="0" w:lineRule="atLeast"/>
        <w:jc w:val="both"/>
        <w:textAlignment w:val="baseline"/>
        <w:rPr>
          <w:rFonts w:asciiTheme="majorEastAsia" w:eastAsiaTheme="majorEastAsia" w:hAnsiTheme="majorEastAsia" w:cs="Times New Roman"/>
          <w:sz w:val="22"/>
          <w:szCs w:val="21"/>
        </w:rPr>
      </w:pPr>
      <w:r>
        <w:rPr>
          <w:rFonts w:asciiTheme="majorEastAsia" w:eastAsiaTheme="majorEastAsia" w:hAnsiTheme="majorEastAsia" w:cs="Times New Roman" w:hint="eastAsia"/>
          <w:sz w:val="22"/>
          <w:szCs w:val="21"/>
        </w:rPr>
        <w:t xml:space="preserve">　</w:t>
      </w:r>
      <w:r w:rsidR="00533727">
        <w:rPr>
          <w:rFonts w:asciiTheme="majorEastAsia" w:eastAsiaTheme="majorEastAsia" w:hAnsiTheme="majorEastAsia" w:cs="Times New Roman" w:hint="eastAsia"/>
          <w:sz w:val="22"/>
          <w:szCs w:val="21"/>
        </w:rPr>
        <w:t>該当する技術分野</w:t>
      </w:r>
      <w:r w:rsidR="00A617B6" w:rsidRPr="006A565B">
        <w:rPr>
          <w:rFonts w:asciiTheme="majorEastAsia" w:eastAsiaTheme="majorEastAsia" w:hAnsiTheme="majorEastAsia" w:cs="Times New Roman" w:hint="eastAsia"/>
          <w:sz w:val="22"/>
          <w:szCs w:val="21"/>
        </w:rPr>
        <w:t>に</w:t>
      </w:r>
      <w:r w:rsidR="00A617B6" w:rsidRPr="006A565B">
        <w:rPr>
          <w:rFonts w:asciiTheme="majorEastAsia" w:eastAsiaTheme="majorEastAsia" w:hAnsiTheme="majorEastAsia" w:cs="ＭＳ 明朝"/>
          <w:sz w:val="22"/>
          <w:szCs w:val="21"/>
        </w:rPr>
        <w:t>☑</w:t>
      </w:r>
      <w:r w:rsidR="00A617B6"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17B6" w:rsidRPr="006A565B" w14:paraId="6A7B405B" w14:textId="77777777" w:rsidTr="004A73AC">
        <w:tc>
          <w:tcPr>
            <w:tcW w:w="5000" w:type="pct"/>
            <w:shd w:val="clear" w:color="auto" w:fill="auto"/>
          </w:tcPr>
          <w:p w14:paraId="7517809F" w14:textId="0A26D802" w:rsidR="00A617B6" w:rsidRPr="006A565B" w:rsidRDefault="005C0843" w:rsidP="004A73AC">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647586379"/>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デザイン　　　　　　　</w:t>
            </w:r>
            <w:sdt>
              <w:sdtPr>
                <w:rPr>
                  <w:rFonts w:asciiTheme="majorEastAsia" w:eastAsiaTheme="majorEastAsia" w:hAnsiTheme="majorEastAsia" w:cs="Times New Roman" w:hint="eastAsia"/>
                  <w:sz w:val="21"/>
                  <w:szCs w:val="20"/>
                </w:rPr>
                <w:id w:val="-796220219"/>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情報処理　　　　　　　　</w:t>
            </w:r>
            <w:sdt>
              <w:sdtPr>
                <w:rPr>
                  <w:rFonts w:asciiTheme="majorEastAsia" w:eastAsiaTheme="majorEastAsia" w:hAnsiTheme="majorEastAsia" w:cs="Times New Roman" w:hint="eastAsia"/>
                  <w:sz w:val="21"/>
                  <w:szCs w:val="20"/>
                </w:rPr>
                <w:id w:val="-1437131603"/>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精密加工　　　　</w:t>
            </w:r>
            <w:sdt>
              <w:sdtPr>
                <w:rPr>
                  <w:rFonts w:asciiTheme="majorEastAsia" w:eastAsiaTheme="majorEastAsia" w:hAnsiTheme="majorEastAsia" w:cs="Times New Roman" w:hint="eastAsia"/>
                  <w:sz w:val="21"/>
                  <w:szCs w:val="20"/>
                </w:rPr>
                <w:id w:val="-2123063656"/>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製造環境</w:t>
            </w:r>
          </w:p>
          <w:p w14:paraId="21AE467B" w14:textId="6769FA4B" w:rsidR="00A617B6" w:rsidRPr="006A565B" w:rsidRDefault="005C0843" w:rsidP="004A73AC">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836346377"/>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接合・実装　　　　　　</w:t>
            </w:r>
            <w:sdt>
              <w:sdtPr>
                <w:rPr>
                  <w:rFonts w:asciiTheme="majorEastAsia" w:eastAsiaTheme="majorEastAsia" w:hAnsiTheme="majorEastAsia" w:cs="Times New Roman" w:hint="eastAsia"/>
                  <w:sz w:val="21"/>
                  <w:szCs w:val="20"/>
                </w:rPr>
                <w:id w:val="2098048094"/>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立体造形　　　　　　　　</w:t>
            </w:r>
            <w:sdt>
              <w:sdtPr>
                <w:rPr>
                  <w:rFonts w:asciiTheme="majorEastAsia" w:eastAsiaTheme="majorEastAsia" w:hAnsiTheme="majorEastAsia" w:cs="Times New Roman" w:hint="eastAsia"/>
                  <w:sz w:val="21"/>
                  <w:szCs w:val="20"/>
                </w:rPr>
                <w:id w:val="1919134264"/>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表面処理　　　　</w:t>
            </w:r>
            <w:sdt>
              <w:sdtPr>
                <w:rPr>
                  <w:rFonts w:asciiTheme="majorEastAsia" w:eastAsiaTheme="majorEastAsia" w:hAnsiTheme="majorEastAsia" w:cs="Times New Roman" w:hint="eastAsia"/>
                  <w:sz w:val="21"/>
                  <w:szCs w:val="20"/>
                </w:rPr>
                <w:id w:val="-1724055778"/>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機械制御</w:t>
            </w:r>
          </w:p>
          <w:p w14:paraId="35D293C2" w14:textId="7975FF97" w:rsidR="00A617B6" w:rsidRPr="006A565B" w:rsidRDefault="005C0843" w:rsidP="004A73AC">
            <w:pPr>
              <w:widowControl w:val="0"/>
              <w:overflowPunct w:val="0"/>
              <w:adjustRightInd w:val="0"/>
              <w:ind w:firstLineChars="100" w:firstLine="210"/>
              <w:jc w:val="both"/>
              <w:textAlignment w:val="baseline"/>
              <w:rPr>
                <w:rFonts w:asciiTheme="majorEastAsia" w:eastAsiaTheme="majorEastAsia" w:hAnsiTheme="majorEastAsia" w:cs="Times New Roman"/>
                <w:sz w:val="20"/>
                <w:szCs w:val="20"/>
              </w:rPr>
            </w:pPr>
            <w:sdt>
              <w:sdtPr>
                <w:rPr>
                  <w:rFonts w:asciiTheme="majorEastAsia" w:eastAsiaTheme="majorEastAsia" w:hAnsiTheme="majorEastAsia" w:cs="Times New Roman" w:hint="eastAsia"/>
                  <w:sz w:val="21"/>
                  <w:szCs w:val="20"/>
                </w:rPr>
                <w:id w:val="-1755584958"/>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複合・新機能材料　　　</w:t>
            </w:r>
            <w:sdt>
              <w:sdtPr>
                <w:rPr>
                  <w:rFonts w:asciiTheme="majorEastAsia" w:eastAsiaTheme="majorEastAsia" w:hAnsiTheme="majorEastAsia" w:cs="Times New Roman" w:hint="eastAsia"/>
                  <w:sz w:val="21"/>
                  <w:szCs w:val="20"/>
                </w:rPr>
                <w:id w:val="138078815"/>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材料製造プロセス　　　　</w:t>
            </w:r>
            <w:sdt>
              <w:sdtPr>
                <w:rPr>
                  <w:rFonts w:asciiTheme="majorEastAsia" w:eastAsiaTheme="majorEastAsia" w:hAnsiTheme="majorEastAsia" w:cs="Times New Roman" w:hint="eastAsia"/>
                  <w:sz w:val="21"/>
                  <w:szCs w:val="20"/>
                </w:rPr>
                <w:id w:val="2130045227"/>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 xml:space="preserve">バイオ　　　　　</w:t>
            </w:r>
            <w:sdt>
              <w:sdtPr>
                <w:rPr>
                  <w:rFonts w:asciiTheme="majorEastAsia" w:eastAsiaTheme="majorEastAsia" w:hAnsiTheme="majorEastAsia" w:cs="Times New Roman" w:hint="eastAsia"/>
                  <w:sz w:val="21"/>
                  <w:szCs w:val="20"/>
                </w:rPr>
                <w:id w:val="-1628695181"/>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A617B6" w:rsidRPr="006A565B">
              <w:rPr>
                <w:rFonts w:asciiTheme="majorEastAsia" w:eastAsiaTheme="majorEastAsia" w:hAnsiTheme="majorEastAsia" w:cs="Times New Roman" w:hint="eastAsia"/>
                <w:sz w:val="21"/>
                <w:szCs w:val="20"/>
              </w:rPr>
              <w:t>測定計測</w:t>
            </w:r>
          </w:p>
        </w:tc>
      </w:tr>
    </w:tbl>
    <w:p w14:paraId="40041E22" w14:textId="7C19AD44" w:rsidR="005330FE" w:rsidRPr="005330FE" w:rsidRDefault="00AE143E" w:rsidP="005C0843">
      <w:pPr>
        <w:widowControl w:val="0"/>
        <w:overflowPunct w:val="0"/>
        <w:adjustRightInd w:val="0"/>
        <w:spacing w:beforeLines="50" w:before="180"/>
        <w:jc w:val="both"/>
        <w:textAlignment w:val="baseline"/>
        <w:rPr>
          <w:rFonts w:asciiTheme="majorEastAsia" w:eastAsiaTheme="majorEastAsia" w:hAnsiTheme="majorEastAsia" w:cs="Times New Roman"/>
          <w:sz w:val="22"/>
          <w:szCs w:val="22"/>
        </w:rPr>
      </w:pPr>
      <w:r w:rsidRPr="005330FE">
        <w:rPr>
          <w:rFonts w:asciiTheme="majorEastAsia" w:eastAsiaTheme="majorEastAsia" w:hAnsiTheme="majorEastAsia" w:cs="Times New Roman" w:hint="eastAsia"/>
          <w:sz w:val="22"/>
          <w:szCs w:val="22"/>
        </w:rPr>
        <w:t>Ｂ：</w:t>
      </w:r>
      <w:sdt>
        <w:sdtPr>
          <w:rPr>
            <w:rFonts w:asciiTheme="majorEastAsia" w:eastAsiaTheme="majorEastAsia" w:hAnsiTheme="majorEastAsia" w:cs="Times New Roman" w:hint="eastAsia"/>
            <w:sz w:val="22"/>
            <w:szCs w:val="22"/>
          </w:rPr>
          <w:id w:val="678700977"/>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2"/>
              <w:szCs w:val="22"/>
            </w:rPr>
            <w:t>☐</w:t>
          </w:r>
        </w:sdtContent>
      </w:sdt>
      <w:r w:rsidR="005330FE">
        <w:rPr>
          <w:rFonts w:asciiTheme="majorEastAsia" w:eastAsiaTheme="majorEastAsia" w:hAnsiTheme="majorEastAsia" w:cs="Times New Roman" w:hint="eastAsia"/>
          <w:sz w:val="22"/>
          <w:szCs w:val="22"/>
        </w:rPr>
        <w:t>新役務（サービス）の開発</w:t>
      </w:r>
      <w:r w:rsidR="005330FE">
        <w:rPr>
          <w:rFonts w:asciiTheme="majorEastAsia" w:eastAsiaTheme="majorEastAsia" w:hAnsiTheme="majorEastAsia" w:cs="Times New Roman"/>
          <w:sz w:val="22"/>
          <w:szCs w:val="22"/>
        </w:rPr>
        <w:tab/>
      </w:r>
      <w:r w:rsidR="005330FE">
        <w:rPr>
          <w:rFonts w:asciiTheme="majorEastAsia" w:eastAsiaTheme="majorEastAsia" w:hAnsiTheme="majorEastAsia" w:cs="Times New Roman" w:hint="eastAsia"/>
          <w:sz w:val="22"/>
          <w:szCs w:val="22"/>
        </w:rPr>
        <w:tab/>
      </w:r>
      <w:sdt>
        <w:sdtPr>
          <w:rPr>
            <w:rFonts w:asciiTheme="majorEastAsia" w:eastAsiaTheme="majorEastAsia" w:hAnsiTheme="majorEastAsia" w:cs="Times New Roman" w:hint="eastAsia"/>
            <w:sz w:val="22"/>
            <w:szCs w:val="22"/>
          </w:rPr>
          <w:id w:val="-111216474"/>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2"/>
              <w:szCs w:val="22"/>
            </w:rPr>
            <w:t>☐</w:t>
          </w:r>
        </w:sdtContent>
      </w:sdt>
      <w:r w:rsidR="00B76BFF" w:rsidRPr="005330FE">
        <w:rPr>
          <w:rFonts w:asciiTheme="majorEastAsia" w:eastAsiaTheme="majorEastAsia" w:hAnsiTheme="majorEastAsia" w:cs="Times New Roman" w:hint="eastAsia"/>
          <w:sz w:val="22"/>
          <w:szCs w:val="22"/>
        </w:rPr>
        <w:t>新</w:t>
      </w:r>
      <w:r w:rsidR="005330FE">
        <w:rPr>
          <w:rFonts w:asciiTheme="majorEastAsia" w:eastAsiaTheme="majorEastAsia" w:hAnsiTheme="majorEastAsia" w:cs="Times New Roman" w:hint="eastAsia"/>
          <w:sz w:val="22"/>
          <w:szCs w:val="22"/>
        </w:rPr>
        <w:t>たな</w:t>
      </w:r>
      <w:r w:rsidR="00B76BFF" w:rsidRPr="005330FE">
        <w:rPr>
          <w:rFonts w:asciiTheme="majorEastAsia" w:eastAsiaTheme="majorEastAsia" w:hAnsiTheme="majorEastAsia" w:cs="Times New Roman" w:hint="eastAsia"/>
          <w:sz w:val="22"/>
          <w:szCs w:val="22"/>
        </w:rPr>
        <w:t>提供方式</w:t>
      </w:r>
      <w:r w:rsidR="005330FE">
        <w:rPr>
          <w:rFonts w:asciiTheme="majorEastAsia" w:eastAsiaTheme="majorEastAsia" w:hAnsiTheme="majorEastAsia" w:cs="Times New Roman" w:hint="eastAsia"/>
          <w:sz w:val="22"/>
          <w:szCs w:val="22"/>
        </w:rPr>
        <w:t>の</w:t>
      </w:r>
      <w:r w:rsidR="00B76BFF" w:rsidRPr="005330FE">
        <w:rPr>
          <w:rFonts w:asciiTheme="majorEastAsia" w:eastAsiaTheme="majorEastAsia" w:hAnsiTheme="majorEastAsia" w:cs="Times New Roman" w:hint="eastAsia"/>
          <w:sz w:val="22"/>
          <w:szCs w:val="22"/>
        </w:rPr>
        <w:t>導入</w:t>
      </w:r>
      <w:r w:rsidR="00533727" w:rsidRPr="005330FE">
        <w:rPr>
          <w:rFonts w:asciiTheme="majorEastAsia" w:eastAsiaTheme="majorEastAsia" w:hAnsiTheme="majorEastAsia" w:cs="Times New Roman" w:hint="eastAsia"/>
          <w:sz w:val="22"/>
          <w:szCs w:val="22"/>
        </w:rPr>
        <w:t>：</w:t>
      </w:r>
    </w:p>
    <w:p w14:paraId="7904E0E1" w14:textId="77777777" w:rsidR="00533727" w:rsidRDefault="005330FE" w:rsidP="00A617B6">
      <w:pPr>
        <w:widowControl w:val="0"/>
        <w:overflowPunct w:val="0"/>
        <w:adjustRightInd w:val="0"/>
        <w:jc w:val="both"/>
        <w:textAlignment w:val="baseline"/>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2"/>
          <w:szCs w:val="21"/>
        </w:rPr>
        <w:t xml:space="preserve">　</w:t>
      </w:r>
      <w:r w:rsidR="00AE143E">
        <w:rPr>
          <w:rFonts w:asciiTheme="majorEastAsia" w:eastAsiaTheme="majorEastAsia" w:hAnsiTheme="majorEastAsia" w:cs="Times New Roman" w:hint="eastAsia"/>
          <w:sz w:val="22"/>
          <w:szCs w:val="21"/>
        </w:rPr>
        <w:t>該当する取組分野</w:t>
      </w:r>
      <w:r w:rsidR="00AE143E" w:rsidRPr="006A565B">
        <w:rPr>
          <w:rFonts w:asciiTheme="majorEastAsia" w:eastAsiaTheme="majorEastAsia" w:hAnsiTheme="majorEastAsia" w:cs="Times New Roman" w:hint="eastAsia"/>
          <w:sz w:val="22"/>
          <w:szCs w:val="21"/>
        </w:rPr>
        <w:t>に</w:t>
      </w:r>
      <w:r w:rsidR="00AE143E" w:rsidRPr="006A565B">
        <w:rPr>
          <w:rFonts w:asciiTheme="majorEastAsia" w:eastAsiaTheme="majorEastAsia" w:hAnsiTheme="majorEastAsia" w:cs="ＭＳ 明朝"/>
          <w:sz w:val="22"/>
          <w:szCs w:val="21"/>
        </w:rPr>
        <w:t>☑</w:t>
      </w:r>
      <w:r w:rsidR="00AE143E"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961"/>
      </w:tblGrid>
      <w:tr w:rsidR="00533727" w:rsidRPr="006A565B" w14:paraId="1D1495A2" w14:textId="77777777" w:rsidTr="00533727">
        <w:trPr>
          <w:trHeight w:val="715"/>
        </w:trPr>
        <w:tc>
          <w:tcPr>
            <w:tcW w:w="715" w:type="pct"/>
            <w:shd w:val="clear" w:color="auto" w:fill="D9D9D9"/>
          </w:tcPr>
          <w:p w14:paraId="4B341278" w14:textId="77777777" w:rsidR="00533727" w:rsidRPr="006A565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付加価値の</w:t>
            </w:r>
          </w:p>
          <w:p w14:paraId="27B573D1" w14:textId="77777777" w:rsidR="00533727" w:rsidRPr="006A565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向上</w:t>
            </w:r>
          </w:p>
        </w:tc>
        <w:tc>
          <w:tcPr>
            <w:tcW w:w="4285" w:type="pct"/>
            <w:shd w:val="clear" w:color="auto" w:fill="auto"/>
          </w:tcPr>
          <w:p w14:paraId="7728D3D1" w14:textId="7989A770" w:rsidR="00533727" w:rsidRPr="006A565B" w:rsidRDefault="005C0843"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828019393"/>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 xml:space="preserve">新規顧客層への展開　　　</w:t>
            </w:r>
            <w:sdt>
              <w:sdtPr>
                <w:rPr>
                  <w:rFonts w:asciiTheme="majorEastAsia" w:eastAsiaTheme="majorEastAsia" w:hAnsiTheme="majorEastAsia" w:cs="Times New Roman" w:hint="eastAsia"/>
                  <w:sz w:val="21"/>
                  <w:szCs w:val="20"/>
                </w:rPr>
                <w:id w:val="-1561778130"/>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 xml:space="preserve">商圏の拡大　　　　　　</w:t>
            </w:r>
            <w:sdt>
              <w:sdtPr>
                <w:rPr>
                  <w:rFonts w:asciiTheme="majorEastAsia" w:eastAsiaTheme="majorEastAsia" w:hAnsiTheme="majorEastAsia" w:cs="Times New Roman" w:hint="eastAsia"/>
                  <w:sz w:val="21"/>
                  <w:szCs w:val="20"/>
                </w:rPr>
                <w:id w:val="-850173230"/>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独自性・独創性の発揮</w:t>
            </w:r>
          </w:p>
          <w:p w14:paraId="7452F049" w14:textId="14E5AC31" w:rsidR="00533727" w:rsidRPr="006A565B" w:rsidRDefault="005C0843"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812215054"/>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 xml:space="preserve">ブランド力の強化　　　　</w:t>
            </w:r>
            <w:sdt>
              <w:sdtPr>
                <w:rPr>
                  <w:rFonts w:asciiTheme="majorEastAsia" w:eastAsiaTheme="majorEastAsia" w:hAnsiTheme="majorEastAsia" w:cs="Times New Roman" w:hint="eastAsia"/>
                  <w:sz w:val="21"/>
                  <w:szCs w:val="20"/>
                </w:rPr>
                <w:id w:val="-1533958966"/>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 xml:space="preserve">顧客満足度の向上　　　</w:t>
            </w:r>
            <w:sdt>
              <w:sdtPr>
                <w:rPr>
                  <w:rFonts w:asciiTheme="majorEastAsia" w:eastAsiaTheme="majorEastAsia" w:hAnsiTheme="majorEastAsia" w:cs="Times New Roman" w:hint="eastAsia"/>
                  <w:sz w:val="21"/>
                  <w:szCs w:val="20"/>
                </w:rPr>
                <w:id w:val="914830107"/>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価値や品質の見える化</w:t>
            </w:r>
          </w:p>
          <w:p w14:paraId="2CD907FF" w14:textId="3B3413B8" w:rsidR="00533727" w:rsidRPr="006A565B" w:rsidRDefault="005C0843"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580218086"/>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 xml:space="preserve">機能分化・連携　　　　　</w:t>
            </w:r>
            <w:sdt>
              <w:sdtPr>
                <w:rPr>
                  <w:rFonts w:asciiTheme="majorEastAsia" w:eastAsiaTheme="majorEastAsia" w:hAnsiTheme="majorEastAsia" w:cs="Times New Roman" w:hint="eastAsia"/>
                  <w:sz w:val="21"/>
                  <w:szCs w:val="20"/>
                </w:rPr>
                <w:id w:val="-1461490094"/>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ＩＴ利活用</w:t>
            </w:r>
          </w:p>
        </w:tc>
      </w:tr>
      <w:tr w:rsidR="00533727" w:rsidRPr="006A565B" w14:paraId="5D59252A" w14:textId="77777777" w:rsidTr="00533727">
        <w:trPr>
          <w:trHeight w:val="273"/>
        </w:trPr>
        <w:tc>
          <w:tcPr>
            <w:tcW w:w="715" w:type="pct"/>
            <w:shd w:val="clear" w:color="auto" w:fill="D9D9D9"/>
          </w:tcPr>
          <w:p w14:paraId="39BD3315" w14:textId="77777777" w:rsidR="00533727" w:rsidRPr="006A565B" w:rsidRDefault="00533727" w:rsidP="00533727">
            <w:pPr>
              <w:widowControl w:val="0"/>
              <w:overflowPunct w:val="0"/>
              <w:adjustRightInd w:val="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効率の向上</w:t>
            </w:r>
          </w:p>
        </w:tc>
        <w:tc>
          <w:tcPr>
            <w:tcW w:w="4285" w:type="pct"/>
            <w:shd w:val="clear" w:color="auto" w:fill="auto"/>
          </w:tcPr>
          <w:p w14:paraId="2A5D6E31" w14:textId="12BFBE26" w:rsidR="00533727" w:rsidRPr="006A565B" w:rsidRDefault="005C0843"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922547683"/>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 xml:space="preserve">サービス提供プロセスの改善　　　　</w:t>
            </w:r>
            <w:sdt>
              <w:sdtPr>
                <w:rPr>
                  <w:rFonts w:asciiTheme="majorEastAsia" w:eastAsiaTheme="majorEastAsia" w:hAnsiTheme="majorEastAsia" w:cs="Times New Roman" w:hint="eastAsia"/>
                  <w:sz w:val="21"/>
                  <w:szCs w:val="20"/>
                </w:rPr>
                <w:id w:val="-461964492"/>
                <w14:checkbox>
                  <w14:checked w14:val="0"/>
                  <w14:checkedState w14:val="2612" w14:font="ＭＳ ゴシック"/>
                  <w14:uncheckedState w14:val="2610" w14:font="ＭＳ ゴシック"/>
                </w14:checkbox>
              </w:sdtPr>
              <w:sdtEndPr/>
              <w:sdtContent>
                <w:r w:rsidR="00886B37">
                  <w:rPr>
                    <w:rFonts w:ascii="ＭＳ ゴシック" w:eastAsia="ＭＳ ゴシック" w:hAnsi="ＭＳ ゴシック" w:cs="Times New Roman" w:hint="eastAsia"/>
                    <w:sz w:val="21"/>
                    <w:szCs w:val="20"/>
                  </w:rPr>
                  <w:t>☐</w:t>
                </w:r>
              </w:sdtContent>
            </w:sdt>
            <w:r w:rsidR="00533727" w:rsidRPr="006A565B">
              <w:rPr>
                <w:rFonts w:asciiTheme="majorEastAsia" w:eastAsiaTheme="majorEastAsia" w:hAnsiTheme="majorEastAsia" w:cs="Times New Roman" w:hint="eastAsia"/>
                <w:sz w:val="21"/>
                <w:szCs w:val="20"/>
              </w:rPr>
              <w:t>ＩＴ利活用</w:t>
            </w:r>
          </w:p>
        </w:tc>
      </w:tr>
    </w:tbl>
    <w:p w14:paraId="3FF3B485" w14:textId="77777777" w:rsidR="00A617B6" w:rsidRPr="006A565B" w:rsidRDefault="00595E44" w:rsidP="00A617B6">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lastRenderedPageBreak/>
        <w:t>（５</w:t>
      </w:r>
      <w:r w:rsidR="00AE143E">
        <w:rPr>
          <w:rFonts w:asciiTheme="majorEastAsia" w:eastAsiaTheme="majorEastAsia" w:hAnsiTheme="majorEastAsia" w:cs="Times New Roman" w:hint="eastAsia"/>
          <w:sz w:val="21"/>
          <w:szCs w:val="22"/>
        </w:rPr>
        <w:t>）具体的</w:t>
      </w:r>
      <w:r w:rsidR="00A617B6" w:rsidRPr="006A565B">
        <w:rPr>
          <w:rFonts w:asciiTheme="majorEastAsia" w:eastAsiaTheme="majorEastAsia" w:hAnsiTheme="majorEastAsia" w:cs="Times New Roman" w:hint="eastAsia"/>
          <w:sz w:val="21"/>
          <w:szCs w:val="22"/>
        </w:rPr>
        <w:t>内容</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46"/>
      </w:tblGrid>
      <w:tr w:rsidR="00A617B6" w:rsidRPr="006A565B" w14:paraId="21ACBA1A" w14:textId="77777777" w:rsidTr="00E64812">
        <w:tc>
          <w:tcPr>
            <w:tcW w:w="5000" w:type="pct"/>
            <w:shd w:val="clear" w:color="auto" w:fill="auto"/>
          </w:tcPr>
          <w:p w14:paraId="03611A40" w14:textId="77777777" w:rsidR="00A617B6" w:rsidRPr="006A565B" w:rsidRDefault="00AE143E" w:rsidP="004A73AC">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Theme="majorEastAsia" w:eastAsiaTheme="majorEastAsia" w:hAnsiTheme="majorEastAsia" w:cs="Times New Roman" w:hint="eastAsia"/>
                <w:sz w:val="22"/>
                <w:szCs w:val="22"/>
                <w:u w:val="double"/>
              </w:rPr>
              <w:t>その１：補助事業の具体的</w:t>
            </w:r>
            <w:r w:rsidR="00A617B6" w:rsidRPr="006A565B">
              <w:rPr>
                <w:rFonts w:asciiTheme="majorEastAsia" w:eastAsiaTheme="majorEastAsia" w:hAnsiTheme="majorEastAsia" w:cs="Times New Roman" w:hint="eastAsia"/>
                <w:sz w:val="22"/>
                <w:szCs w:val="22"/>
                <w:u w:val="double"/>
              </w:rPr>
              <w:t>取組内容</w:t>
            </w:r>
          </w:p>
          <w:p w14:paraId="3F38CB1D" w14:textId="77777777" w:rsidR="00B76BFF" w:rsidRPr="00B76BFF" w:rsidRDefault="00B76BFF" w:rsidP="00B76BFF">
            <w:pPr>
              <w:pStyle w:val="af1"/>
              <w:ind w:left="694" w:hanging="214"/>
              <w:rPr>
                <w:rFonts w:asciiTheme="majorEastAsia" w:eastAsiaTheme="majorEastAsia" w:hAnsiTheme="majorEastAsia"/>
              </w:rPr>
            </w:pPr>
            <w:r w:rsidRPr="00B76BFF">
              <w:rPr>
                <w:rFonts w:asciiTheme="majorEastAsia" w:eastAsiaTheme="majorEastAsia" w:hAnsiTheme="majorEastAsia" w:hint="eastAsia"/>
              </w:rPr>
              <w:t>①　本事業の目的・手段について、今までの自社での取組みの経緯・内容をはじめ、今回の補助事業で機械装置等を取得しなければならない必要性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00D4E46A" w14:textId="77777777" w:rsidR="00B76BFF" w:rsidRPr="00B76BFF" w:rsidRDefault="00B76BFF" w:rsidP="00B76BFF">
            <w:pPr>
              <w:autoSpaceDE w:val="0"/>
              <w:autoSpaceDN w:val="0"/>
              <w:spacing w:line="300" w:lineRule="exact"/>
              <w:ind w:leftChars="300" w:left="720" w:firstLineChars="100" w:firstLine="210"/>
              <w:jc w:val="both"/>
              <w:rPr>
                <w:rFonts w:asciiTheme="majorEastAsia" w:eastAsiaTheme="majorEastAsia" w:hAnsiTheme="majorEastAsia" w:cs="ＭＳ 明朝"/>
                <w:sz w:val="21"/>
                <w:szCs w:val="21"/>
              </w:rPr>
            </w:pPr>
            <w:r w:rsidRPr="00B76BFF">
              <w:rPr>
                <w:rFonts w:asciiTheme="majorEastAsia" w:eastAsiaTheme="majorEastAsia" w:hAnsiTheme="majorEastAsia" w:cs="ＭＳ 明朝" w:hint="eastAsia"/>
                <w:sz w:val="21"/>
                <w:szCs w:val="21"/>
              </w:rPr>
              <w:t>事業期間内に投資する機械装置等の型番、取得時期や技術の導入時期についての詳細なスケジュールの記載が必要となります。</w:t>
            </w:r>
          </w:p>
          <w:p w14:paraId="024B77ED" w14:textId="77777777" w:rsidR="00B76BFF" w:rsidRPr="00B76BFF" w:rsidRDefault="00B76BFF" w:rsidP="00B76BFF">
            <w:pPr>
              <w:pStyle w:val="af1"/>
              <w:ind w:left="694" w:hanging="214"/>
              <w:rPr>
                <w:rFonts w:asciiTheme="majorEastAsia" w:eastAsiaTheme="majorEastAsia" w:hAnsiTheme="majorEastAsia"/>
              </w:rPr>
            </w:pPr>
            <w:r w:rsidRPr="00B76BFF">
              <w:rPr>
                <w:rFonts w:asciiTheme="majorEastAsia" w:eastAsiaTheme="majorEastAsia" w:hAnsiTheme="majorEastAsia" w:hint="eastAsia"/>
              </w:rPr>
              <w:t>②　応募申請する事業分野（「試作品開発・生産プロセス改善」又は「サービス開発・新提供方式導入」）に応じて、事業計画と</w:t>
            </w:r>
            <w:r w:rsidRPr="00E76DC9">
              <w:rPr>
                <w:rFonts w:ascii="ＭＳ Ｐゴシック" w:eastAsia="ＭＳ Ｐゴシック" w:hAnsi="ＭＳ Ｐゴシック" w:hint="eastAsia"/>
              </w:rPr>
              <w:t>「</w:t>
            </w:r>
            <w:hyperlink r:id="rId8" w:history="1">
              <w:r w:rsidR="00E76DC9" w:rsidRPr="00E76DC9">
                <w:rPr>
                  <w:rStyle w:val="ab"/>
                  <w:rFonts w:ascii="ＭＳ Ｐゴシック" w:eastAsia="ＭＳ Ｐゴシック" w:hAnsi="ＭＳ Ｐゴシック" w:hint="eastAsia"/>
                </w:rPr>
                <w:t>中小企業の特定ものづくり基盤技術の高度化に関する指針</w:t>
              </w:r>
            </w:hyperlink>
            <w:r w:rsidRPr="00E76DC9">
              <w:rPr>
                <w:rFonts w:ascii="ＭＳ Ｐゴシック" w:eastAsia="ＭＳ Ｐゴシック" w:hAnsi="ＭＳ Ｐゴシック" w:hint="eastAsia"/>
              </w:rPr>
              <w:t>」</w:t>
            </w:r>
            <w:r w:rsidR="00C52C67">
              <w:rPr>
                <w:rFonts w:ascii="ＭＳ Ｐゴシック" w:eastAsia="ＭＳ Ｐゴシック" w:hAnsi="ＭＳ Ｐゴシック" w:hint="eastAsia"/>
              </w:rPr>
              <w:t>又は</w:t>
            </w:r>
            <w:r w:rsidRPr="00B76BFF">
              <w:rPr>
                <w:rFonts w:asciiTheme="majorEastAsia" w:eastAsiaTheme="majorEastAsia" w:hAnsiTheme="majorEastAsia" w:hint="eastAsia"/>
              </w:rPr>
              <w:t>「</w:t>
            </w:r>
            <w:hyperlink r:id="rId9" w:history="1">
              <w:r w:rsidRPr="00B76BFF">
                <w:rPr>
                  <w:rStyle w:val="ab"/>
                  <w:rFonts w:asciiTheme="majorEastAsia" w:eastAsiaTheme="majorEastAsia" w:hAnsiTheme="majorEastAsia" w:cs="ＭＳ 明朝" w:hint="eastAsia"/>
                </w:rPr>
                <w:t>中小サービス事業者の生産性向上のためのガイドライン</w:t>
              </w:r>
            </w:hyperlink>
            <w:r w:rsidRPr="00B76BFF">
              <w:rPr>
                <w:rFonts w:asciiTheme="majorEastAsia" w:eastAsiaTheme="majorEastAsia" w:hAnsiTheme="majorEastAsia" w:hint="eastAsia"/>
              </w:rPr>
              <w:t>」との関連性を説明してください。</w:t>
            </w:r>
          </w:p>
          <w:p w14:paraId="2444622B" w14:textId="77777777" w:rsidR="00A617B6" w:rsidRDefault="00B76BFF" w:rsidP="0040133C">
            <w:pPr>
              <w:pStyle w:val="af1"/>
              <w:ind w:left="694" w:hanging="214"/>
              <w:rPr>
                <w:rFonts w:asciiTheme="majorEastAsia" w:eastAsiaTheme="majorEastAsia" w:hAnsiTheme="majorEastAsia"/>
              </w:rPr>
            </w:pPr>
            <w:r w:rsidRPr="00B76BFF">
              <w:rPr>
                <w:rFonts w:asciiTheme="majorEastAsia" w:eastAsiaTheme="majorEastAsia" w:hAnsiTheme="majorEastAsia" w:hint="eastAsia"/>
              </w:rPr>
              <w:t>③　本事業を行うことによって、どのように他者と差別化し競争力強化が実現するかについて、その方法や仕組み、実施体制など、具体的に説明してください。</w:t>
            </w:r>
          </w:p>
          <w:p w14:paraId="6E76CAE5" w14:textId="77777777" w:rsidR="00616C16" w:rsidRDefault="00616C16" w:rsidP="0040133C">
            <w:pPr>
              <w:pStyle w:val="af1"/>
              <w:ind w:left="694" w:hanging="214"/>
              <w:rPr>
                <w:rFonts w:asciiTheme="majorEastAsia" w:eastAsiaTheme="majorEastAsia" w:hAnsiTheme="majorEastAsia"/>
              </w:rPr>
            </w:pPr>
            <w:r>
              <w:rPr>
                <w:rFonts w:asciiTheme="majorEastAsia" w:eastAsiaTheme="majorEastAsia" w:hAnsiTheme="majorEastAsia" w:hint="eastAsia"/>
              </w:rPr>
              <w:t xml:space="preserve">④　</w:t>
            </w:r>
            <w:r w:rsidRPr="00616C16">
              <w:rPr>
                <w:rFonts w:asciiTheme="majorEastAsia" w:eastAsiaTheme="majorEastAsia" w:hAnsiTheme="majorEastAsia" w:hint="eastAsia"/>
              </w:rPr>
              <w:t>新型コロナウイルスの影響を乗り越えるための「特別枠（補助率２／３）」の申請の場合</w:t>
            </w:r>
            <w:r>
              <w:rPr>
                <w:rFonts w:asciiTheme="majorEastAsia" w:eastAsiaTheme="majorEastAsia" w:hAnsiTheme="majorEastAsia" w:hint="eastAsia"/>
              </w:rPr>
              <w:t>、</w:t>
            </w:r>
            <w:r w:rsidRPr="00616C16">
              <w:rPr>
                <w:rFonts w:asciiTheme="majorEastAsia" w:eastAsiaTheme="majorEastAsia" w:hAnsiTheme="majorEastAsia" w:hint="eastAsia"/>
              </w:rPr>
              <w:t>「サプライチェーンの毀損への対応」「非対面型ビジネスモデルへの転換」「テレワーク環境の整備」</w:t>
            </w:r>
            <w:r>
              <w:rPr>
                <w:rFonts w:asciiTheme="majorEastAsia" w:eastAsiaTheme="majorEastAsia" w:hAnsiTheme="majorEastAsia" w:hint="eastAsia"/>
              </w:rPr>
              <w:t>に関連する事業計画であることが必要ですので、感染症の影響と取組の関係性を明記してください。</w:t>
            </w:r>
          </w:p>
          <w:p w14:paraId="5E529861" w14:textId="77777777" w:rsidR="007425EB" w:rsidRPr="0040133C" w:rsidRDefault="007425EB" w:rsidP="0040133C">
            <w:pPr>
              <w:pStyle w:val="af1"/>
              <w:ind w:left="694" w:hanging="214"/>
              <w:rPr>
                <w:rFonts w:asciiTheme="majorEastAsia" w:eastAsiaTheme="majorEastAsia" w:hAnsiTheme="majorEastAsia"/>
              </w:rPr>
            </w:pPr>
            <w:r>
              <w:rPr>
                <w:rFonts w:asciiTheme="majorEastAsia" w:eastAsiaTheme="majorEastAsia" w:hAnsiTheme="majorEastAsia" w:hint="eastAsia"/>
              </w:rPr>
              <w:t>⑤　事業再開枠を活用する場合は、</w:t>
            </w:r>
            <w:hyperlink r:id="rId10" w:history="1">
              <w:r w:rsidR="00886B37" w:rsidRPr="00E61DC9">
                <w:rPr>
                  <w:rStyle w:val="ab"/>
                  <w:rFonts w:asciiTheme="majorEastAsia" w:eastAsiaTheme="majorEastAsia" w:hAnsiTheme="majorEastAsia" w:hint="eastAsia"/>
                </w:rPr>
                <w:t>業種別ガイドライン</w:t>
              </w:r>
            </w:hyperlink>
            <w:r w:rsidR="00886B37">
              <w:rPr>
                <w:rFonts w:asciiTheme="majorEastAsia" w:eastAsiaTheme="majorEastAsia" w:hAnsiTheme="majorEastAsia" w:hint="eastAsia"/>
              </w:rPr>
              <w:t>に沿った感染拡大予防の取組・購入物品の事業計画本体との関係性・その必要性等を明記してください。</w:t>
            </w:r>
          </w:p>
        </w:tc>
      </w:tr>
      <w:tr w:rsidR="00A617B6" w:rsidRPr="006A565B" w14:paraId="4B48D3D4" w14:textId="77777777" w:rsidTr="0040133C">
        <w:trPr>
          <w:trHeight w:val="1963"/>
        </w:trPr>
        <w:tc>
          <w:tcPr>
            <w:tcW w:w="5000" w:type="pct"/>
            <w:tcBorders>
              <w:bottom w:val="dashed" w:sz="4" w:space="0" w:color="auto"/>
            </w:tcBorders>
            <w:shd w:val="clear" w:color="auto" w:fill="auto"/>
          </w:tcPr>
          <w:p w14:paraId="7A6C2A65" w14:textId="77777777" w:rsidR="00A617B6" w:rsidRPr="006A565B" w:rsidRDefault="00AE143E" w:rsidP="004A73AC">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w:t>
            </w:r>
            <w:r w:rsidR="00B76BFF">
              <w:rPr>
                <w:rFonts w:asciiTheme="majorEastAsia" w:eastAsiaTheme="majorEastAsia" w:hAnsiTheme="majorEastAsia" w:cs="Times New Roman" w:hint="eastAsia"/>
                <w:bCs/>
                <w:sz w:val="22"/>
                <w:szCs w:val="21"/>
                <w:u w:val="double"/>
              </w:rPr>
              <w:t>事業化に向けて想定している市場</w:t>
            </w:r>
            <w:r w:rsidR="00A617B6" w:rsidRPr="006A565B">
              <w:rPr>
                <w:rFonts w:asciiTheme="majorEastAsia" w:eastAsiaTheme="majorEastAsia" w:hAnsiTheme="majorEastAsia" w:cs="Times New Roman" w:hint="eastAsia"/>
                <w:bCs/>
                <w:sz w:val="22"/>
                <w:szCs w:val="21"/>
                <w:u w:val="double"/>
              </w:rPr>
              <w:t>及び期待される効果）</w:t>
            </w:r>
          </w:p>
          <w:p w14:paraId="22A35250" w14:textId="77777777" w:rsidR="00B76BFF" w:rsidRPr="00B76BFF" w:rsidRDefault="00B76BFF" w:rsidP="00B76BFF">
            <w:pPr>
              <w:pStyle w:val="af1"/>
              <w:ind w:left="694" w:hanging="214"/>
              <w:rPr>
                <w:rFonts w:asciiTheme="majorEastAsia" w:eastAsiaTheme="majorEastAsia" w:hAnsiTheme="majorEastAsia"/>
              </w:rPr>
            </w:pPr>
            <w:r w:rsidRPr="00B76BFF">
              <w:rPr>
                <w:rFonts w:asciiTheme="majorEastAsia" w:eastAsiaTheme="majorEastAsia" w:hAnsiTheme="majorEastAsia" w:hint="eastAsia"/>
              </w:rPr>
              <w:t>①　本事業の成果が寄与すると想定している具体的なユーザー、マーケット及び市場規模等について、その成果の価格的・性能的な優位性・収益性や現在の市場規模も踏まえて記載してください。</w:t>
            </w:r>
          </w:p>
          <w:p w14:paraId="6E999702" w14:textId="77777777" w:rsidR="00B76BFF" w:rsidRPr="00B76BFF" w:rsidRDefault="00B76BFF" w:rsidP="00B76BFF">
            <w:pPr>
              <w:pStyle w:val="af1"/>
              <w:ind w:left="694" w:hanging="214"/>
              <w:rPr>
                <w:rFonts w:asciiTheme="majorEastAsia" w:eastAsiaTheme="majorEastAsia" w:hAnsiTheme="majorEastAsia"/>
              </w:rPr>
            </w:pPr>
            <w:r w:rsidRPr="00B76BFF">
              <w:rPr>
                <w:rFonts w:asciiTheme="majorEastAsia" w:eastAsiaTheme="majorEastAsia" w:hAnsiTheme="majorEastAsia" w:hint="eastAsia"/>
              </w:rPr>
              <w:t>②　本事業の成果の事業化見込みについて、目標となる時期・売上規模・量産化時の製品等の価格等について簡潔に記載してください。</w:t>
            </w:r>
          </w:p>
          <w:p w14:paraId="154320AA" w14:textId="77777777" w:rsidR="00F6340F" w:rsidRPr="0040133C" w:rsidRDefault="00B76BFF" w:rsidP="0040133C">
            <w:pPr>
              <w:pStyle w:val="af1"/>
              <w:ind w:left="694" w:hanging="214"/>
              <w:rPr>
                <w:rFonts w:asciiTheme="majorEastAsia" w:eastAsiaTheme="majorEastAsia" w:hAnsiTheme="majorEastAsia"/>
              </w:rPr>
            </w:pPr>
            <w:r w:rsidRPr="00B76BFF">
              <w:rPr>
                <w:rFonts w:asciiTheme="majorEastAsia" w:eastAsiaTheme="majorEastAsia" w:hAnsiTheme="majorEastAsia" w:hint="eastAsia"/>
              </w:rPr>
              <w:t>③　必要に応じて図表や写真等を用い、具体的かつ詳細に記載してください。</w:t>
            </w:r>
          </w:p>
        </w:tc>
      </w:tr>
      <w:tr w:rsidR="00A6200C" w:rsidRPr="006A565B" w14:paraId="499FAF9D" w14:textId="77777777" w:rsidTr="00A6200C">
        <w:trPr>
          <w:trHeight w:val="613"/>
        </w:trPr>
        <w:tc>
          <w:tcPr>
            <w:tcW w:w="5000" w:type="pct"/>
            <w:tcBorders>
              <w:top w:val="dashed" w:sz="4" w:space="0" w:color="auto"/>
              <w:bottom w:val="single" w:sz="8" w:space="0" w:color="auto"/>
              <w:tr2bl w:val="nil"/>
            </w:tcBorders>
            <w:shd w:val="clear" w:color="auto" w:fill="auto"/>
          </w:tcPr>
          <w:p w14:paraId="43F33D17" w14:textId="77777777" w:rsidR="00A6200C" w:rsidRPr="00A6200C" w:rsidRDefault="00A6200C" w:rsidP="00A6200C">
            <w:pPr>
              <w:widowControl w:val="0"/>
              <w:overflowPunct w:val="0"/>
              <w:adjustRightInd w:val="0"/>
              <w:jc w:val="both"/>
              <w:textAlignment w:val="baseline"/>
              <w:rPr>
                <w:rFonts w:asciiTheme="majorEastAsia" w:eastAsiaTheme="majorEastAsia" w:hAnsiTheme="majorEastAsia" w:cs="Times New Roman"/>
                <w:sz w:val="21"/>
                <w:szCs w:val="22"/>
              </w:rPr>
            </w:pPr>
            <w:r w:rsidRPr="00A6200C">
              <w:rPr>
                <w:rFonts w:asciiTheme="majorEastAsia" w:eastAsiaTheme="majorEastAsia" w:hAnsiTheme="majorEastAsia" w:cs="Times New Roman" w:hint="eastAsia"/>
                <w:sz w:val="21"/>
                <w:szCs w:val="22"/>
              </w:rPr>
              <w:t>（補助事業と関連するクラウドファンディングの活用実績）</w:t>
            </w:r>
          </w:p>
          <w:p w14:paraId="688E2D03" w14:textId="34D8C35D" w:rsidR="00A6200C" w:rsidRDefault="00A6200C" w:rsidP="005C0843">
            <w:pPr>
              <w:widowControl w:val="0"/>
              <w:overflowPunct w:val="0"/>
              <w:adjustRightInd w:val="0"/>
              <w:snapToGrid w:val="0"/>
              <w:spacing w:line="300" w:lineRule="exact"/>
              <w:ind w:leftChars="100" w:left="420" w:rightChars="100" w:right="240" w:hangingChars="100" w:hanging="180"/>
              <w:jc w:val="both"/>
              <w:textAlignment w:val="baseline"/>
              <w:rPr>
                <w:rFonts w:asciiTheme="majorEastAsia" w:eastAsiaTheme="majorEastAsia" w:hAnsiTheme="majorEastAsia" w:cs="Times New Roman"/>
                <w:bCs/>
                <w:sz w:val="18"/>
                <w:szCs w:val="18"/>
              </w:rPr>
            </w:pPr>
            <w:r w:rsidRPr="00374151">
              <w:rPr>
                <w:rFonts w:asciiTheme="majorEastAsia" w:eastAsiaTheme="majorEastAsia" w:hAnsiTheme="majorEastAsia" w:cs="Times New Roman" w:hint="eastAsia"/>
                <w:bCs/>
                <w:sz w:val="18"/>
                <w:szCs w:val="18"/>
              </w:rPr>
              <w:t>※プロジェクトを掲載したＵＲＬ</w:t>
            </w:r>
            <w:r w:rsidR="008E59A8" w:rsidRPr="00374151">
              <w:rPr>
                <w:rFonts w:asciiTheme="majorEastAsia" w:eastAsiaTheme="majorEastAsia" w:hAnsiTheme="majorEastAsia" w:cs="Times New Roman" w:hint="eastAsia"/>
                <w:bCs/>
                <w:sz w:val="18"/>
                <w:szCs w:val="18"/>
              </w:rPr>
              <w:t>（</w:t>
            </w:r>
            <w:hyperlink r:id="rId11" w:history="1">
              <w:r w:rsidR="008E59A8" w:rsidRPr="00374151">
                <w:rPr>
                  <w:rStyle w:val="ab"/>
                  <w:rFonts w:asciiTheme="majorEastAsia" w:eastAsiaTheme="majorEastAsia" w:hAnsiTheme="majorEastAsia" w:cs="Times New Roman" w:hint="eastAsia"/>
                  <w:bCs/>
                  <w:sz w:val="18"/>
                  <w:szCs w:val="18"/>
                </w:rPr>
                <w:t>一般社団法人日本</w:t>
              </w:r>
              <w:r w:rsidRPr="00374151">
                <w:rPr>
                  <w:rStyle w:val="ab"/>
                  <w:rFonts w:asciiTheme="majorEastAsia" w:eastAsiaTheme="majorEastAsia" w:hAnsiTheme="majorEastAsia" w:cs="Times New Roman" w:hint="eastAsia"/>
                  <w:bCs/>
                  <w:sz w:val="18"/>
                  <w:szCs w:val="18"/>
                </w:rPr>
                <w:t>クラウドファンディング</w:t>
              </w:r>
              <w:r w:rsidR="008E59A8" w:rsidRPr="00374151">
                <w:rPr>
                  <w:rStyle w:val="ab"/>
                  <w:rFonts w:asciiTheme="majorEastAsia" w:eastAsiaTheme="majorEastAsia" w:hAnsiTheme="majorEastAsia" w:cs="Times New Roman" w:hint="eastAsia"/>
                  <w:bCs/>
                  <w:sz w:val="18"/>
                  <w:szCs w:val="18"/>
                </w:rPr>
                <w:t>協会</w:t>
              </w:r>
            </w:hyperlink>
            <w:r w:rsidR="008E59A8" w:rsidRPr="00374151">
              <w:rPr>
                <w:rFonts w:asciiTheme="majorEastAsia" w:eastAsiaTheme="majorEastAsia" w:hAnsiTheme="majorEastAsia" w:cs="Times New Roman" w:hint="eastAsia"/>
                <w:bCs/>
                <w:sz w:val="18"/>
                <w:szCs w:val="18"/>
              </w:rPr>
              <w:t>会員等が提供するクラウドファンディングサービス</w:t>
            </w:r>
            <w:r w:rsidRPr="00374151">
              <w:rPr>
                <w:rFonts w:asciiTheme="majorEastAsia" w:eastAsiaTheme="majorEastAsia" w:hAnsiTheme="majorEastAsia" w:cs="Times New Roman" w:hint="eastAsia"/>
                <w:bCs/>
                <w:sz w:val="18"/>
                <w:szCs w:val="18"/>
              </w:rPr>
              <w:t>等）を記載</w:t>
            </w:r>
            <w:r w:rsidR="002B44A2">
              <w:rPr>
                <w:rFonts w:asciiTheme="majorEastAsia" w:eastAsiaTheme="majorEastAsia" w:hAnsiTheme="majorEastAsia" w:cs="Times New Roman" w:hint="eastAsia"/>
                <w:bCs/>
                <w:sz w:val="18"/>
                <w:szCs w:val="18"/>
              </w:rPr>
              <w:t>してくだ</w:t>
            </w:r>
            <w:r w:rsidRPr="00374151">
              <w:rPr>
                <w:rFonts w:asciiTheme="majorEastAsia" w:eastAsiaTheme="majorEastAsia" w:hAnsiTheme="majorEastAsia" w:cs="Times New Roman" w:hint="eastAsia"/>
                <w:bCs/>
                <w:sz w:val="18"/>
                <w:szCs w:val="18"/>
              </w:rPr>
              <w:t>さい。</w:t>
            </w:r>
          </w:p>
          <w:p w14:paraId="657B635C" w14:textId="2D3F30F4" w:rsidR="002B44A2" w:rsidRPr="00374151" w:rsidRDefault="002B44A2" w:rsidP="005C0843">
            <w:pPr>
              <w:widowControl w:val="0"/>
              <w:overflowPunct w:val="0"/>
              <w:adjustRightInd w:val="0"/>
              <w:snapToGrid w:val="0"/>
              <w:spacing w:line="300" w:lineRule="exact"/>
              <w:ind w:leftChars="100" w:left="240" w:rightChars="100" w:right="240"/>
              <w:jc w:val="both"/>
              <w:textAlignment w:val="baseline"/>
              <w:rPr>
                <w:rFonts w:asciiTheme="majorEastAsia" w:eastAsiaTheme="majorEastAsia" w:hAnsiTheme="majorEastAsia" w:cs="Times New Roman"/>
                <w:bCs/>
                <w:sz w:val="18"/>
                <w:szCs w:val="18"/>
              </w:rPr>
            </w:pPr>
            <w:r>
              <w:rPr>
                <w:rFonts w:asciiTheme="majorEastAsia" w:eastAsiaTheme="majorEastAsia" w:hAnsiTheme="majorEastAsia" w:cs="Times New Roman" w:hint="eastAsia"/>
                <w:bCs/>
                <w:sz w:val="18"/>
                <w:szCs w:val="18"/>
              </w:rPr>
              <w:t>※バイオマ製品等、環境に配慮したビジネスに取り組んでいる企業の場合、１００字程度で取組概要を記載してください。</w:t>
            </w:r>
          </w:p>
        </w:tc>
      </w:tr>
      <w:tr w:rsidR="00A6200C" w:rsidRPr="006A565B" w14:paraId="421F0F65" w14:textId="77777777" w:rsidTr="00A6200C">
        <w:trPr>
          <w:trHeight w:val="6537"/>
        </w:trPr>
        <w:tc>
          <w:tcPr>
            <w:tcW w:w="5000" w:type="pct"/>
            <w:tcBorders>
              <w:top w:val="single" w:sz="8" w:space="0" w:color="auto"/>
            </w:tcBorders>
            <w:shd w:val="clear" w:color="auto" w:fill="auto"/>
          </w:tcPr>
          <w:p w14:paraId="0E210928" w14:textId="77777777" w:rsidR="00A6200C" w:rsidRPr="006A565B" w:rsidRDefault="00A6200C" w:rsidP="00A6200C">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t>その３：会社全体の事業計画</w:t>
            </w:r>
            <w:r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Style w:val="aa"/>
              <w:tblW w:w="5000" w:type="pct"/>
              <w:tblLook w:val="04A0" w:firstRow="1" w:lastRow="0" w:firstColumn="1" w:lastColumn="0" w:noHBand="0" w:noVBand="1"/>
            </w:tblPr>
            <w:tblGrid>
              <w:gridCol w:w="1807"/>
              <w:gridCol w:w="1408"/>
              <w:gridCol w:w="1410"/>
              <w:gridCol w:w="1408"/>
              <w:gridCol w:w="1410"/>
              <w:gridCol w:w="1408"/>
              <w:gridCol w:w="1369"/>
            </w:tblGrid>
            <w:tr w:rsidR="00A6200C" w:rsidRPr="006A565B" w14:paraId="67341219" w14:textId="77777777" w:rsidTr="00E64812">
              <w:trPr>
                <w:trHeight w:val="567"/>
              </w:trPr>
              <w:tc>
                <w:tcPr>
                  <w:tcW w:w="883" w:type="pct"/>
                </w:tcPr>
                <w:p w14:paraId="24690552" w14:textId="77777777" w:rsidR="00A6200C" w:rsidRPr="006A565B" w:rsidRDefault="00A6200C" w:rsidP="004A73AC">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5" w:type="pct"/>
                </w:tcPr>
                <w:p w14:paraId="6BFDE0B2" w14:textId="77777777" w:rsidR="00A6200C" w:rsidRPr="006A565B" w:rsidRDefault="0055508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基準年度</w:t>
                  </w:r>
                  <w:r w:rsidR="00FA10B0">
                    <w:rPr>
                      <w:rFonts w:asciiTheme="majorEastAsia" w:eastAsiaTheme="majorEastAsia" w:hAnsiTheme="majorEastAsia" w:cs="Times New Roman" w:hint="eastAsia"/>
                      <w:bCs/>
                      <w:sz w:val="20"/>
                      <w:szCs w:val="21"/>
                    </w:rPr>
                    <w:t>※</w:t>
                  </w:r>
                </w:p>
                <w:p w14:paraId="31C9755E" w14:textId="7150E69F" w:rsidR="00F42EC7"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6" w:type="pct"/>
                </w:tcPr>
                <w:p w14:paraId="18A874D0"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14:paraId="434A24F1" w14:textId="3976A6A7" w:rsidR="00A6200C" w:rsidRPr="006A565B" w:rsidRDefault="00FA10B0"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sidDel="00FA10B0">
                    <w:rPr>
                      <w:rFonts w:asciiTheme="majorEastAsia" w:eastAsiaTheme="majorEastAsia" w:hAnsiTheme="majorEastAsia" w:cs="Times New Roman" w:hint="eastAsia"/>
                      <w:sz w:val="16"/>
                      <w:szCs w:val="16"/>
                    </w:rPr>
                    <w:t xml:space="preserve"> </w:t>
                  </w:r>
                  <w:r w:rsidR="00A6200C" w:rsidRPr="006A565B">
                    <w:rPr>
                      <w:rFonts w:asciiTheme="majorEastAsia" w:eastAsiaTheme="majorEastAsia" w:hAnsiTheme="majorEastAsia" w:cs="Times New Roman" w:hint="eastAsia"/>
                      <w:bCs/>
                      <w:sz w:val="18"/>
                      <w:szCs w:val="21"/>
                    </w:rPr>
                    <w:t>[ 年 月期</w:t>
                  </w:r>
                  <w:r w:rsidR="00A6200C" w:rsidRPr="006A565B">
                    <w:rPr>
                      <w:rFonts w:asciiTheme="majorEastAsia" w:eastAsiaTheme="majorEastAsia" w:hAnsiTheme="majorEastAsia" w:cs="Times New Roman"/>
                      <w:bCs/>
                      <w:sz w:val="18"/>
                      <w:szCs w:val="21"/>
                    </w:rPr>
                    <w:t>]</w:t>
                  </w:r>
                </w:p>
              </w:tc>
              <w:tc>
                <w:tcPr>
                  <w:tcW w:w="685" w:type="pct"/>
                </w:tcPr>
                <w:p w14:paraId="0E7812E3"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14:paraId="2F794012"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7" w:type="pct"/>
                </w:tcPr>
                <w:p w14:paraId="599BAF74"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14:paraId="44A6E8D4"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6" w:type="pct"/>
                </w:tcPr>
                <w:p w14:paraId="523EF83D"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14:paraId="54C6133A"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7" w:type="pct"/>
                </w:tcPr>
                <w:p w14:paraId="4DDC7475"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14:paraId="1D6C84EC" w14:textId="77777777" w:rsidR="00A6200C" w:rsidRPr="006A565B"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A6200C" w:rsidRPr="006A565B" w14:paraId="725817B0" w14:textId="77777777" w:rsidTr="00E64812">
              <w:trPr>
                <w:trHeight w:val="312"/>
              </w:trPr>
              <w:tc>
                <w:tcPr>
                  <w:tcW w:w="863" w:type="pct"/>
                </w:tcPr>
                <w:p w14:paraId="53A7240B"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83743F">
                    <w:rPr>
                      <w:rFonts w:asciiTheme="majorEastAsia" w:eastAsiaTheme="majorEastAsia" w:hAnsiTheme="majorEastAsia" w:cs="Century" w:hint="eastAsia"/>
                      <w:bCs/>
                      <w:spacing w:val="100"/>
                      <w:sz w:val="20"/>
                      <w:szCs w:val="20"/>
                      <w:fitText w:val="1000" w:id="-2095277311"/>
                    </w:rPr>
                    <w:t>売上</w:t>
                  </w:r>
                  <w:r w:rsidRPr="0083743F">
                    <w:rPr>
                      <w:rFonts w:asciiTheme="majorEastAsia" w:eastAsiaTheme="majorEastAsia" w:hAnsiTheme="majorEastAsia" w:cs="Century" w:hint="eastAsia"/>
                      <w:bCs/>
                      <w:sz w:val="20"/>
                      <w:szCs w:val="20"/>
                      <w:fitText w:val="1000" w:id="-2095277311"/>
                    </w:rPr>
                    <w:t>高</w:t>
                  </w:r>
                </w:p>
              </w:tc>
              <w:tc>
                <w:tcPr>
                  <w:tcW w:w="689" w:type="pct"/>
                </w:tcPr>
                <w:p w14:paraId="4E1EA777"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090B688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15B5FD41"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01C163E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73228515"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0E58739D"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1DC87448" w14:textId="77777777" w:rsidTr="00E64812">
              <w:trPr>
                <w:trHeight w:val="312"/>
              </w:trPr>
              <w:tc>
                <w:tcPr>
                  <w:tcW w:w="863" w:type="pct"/>
                </w:tcPr>
                <w:p w14:paraId="3891A9FB"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83743F">
                    <w:rPr>
                      <w:rFonts w:asciiTheme="majorEastAsia" w:eastAsiaTheme="majorEastAsia" w:hAnsiTheme="majorEastAsia" w:cs="Century" w:hint="eastAsia"/>
                      <w:bCs/>
                      <w:spacing w:val="33"/>
                      <w:sz w:val="20"/>
                      <w:szCs w:val="20"/>
                      <w:fitText w:val="1000" w:id="-2095277310"/>
                    </w:rPr>
                    <w:t>営業利</w:t>
                  </w:r>
                  <w:r w:rsidRPr="0083743F">
                    <w:rPr>
                      <w:rFonts w:asciiTheme="majorEastAsia" w:eastAsiaTheme="majorEastAsia" w:hAnsiTheme="majorEastAsia" w:cs="Century" w:hint="eastAsia"/>
                      <w:bCs/>
                      <w:spacing w:val="1"/>
                      <w:sz w:val="20"/>
                      <w:szCs w:val="20"/>
                      <w:fitText w:val="1000" w:id="-2095277310"/>
                    </w:rPr>
                    <w:t>益</w:t>
                  </w:r>
                </w:p>
              </w:tc>
              <w:tc>
                <w:tcPr>
                  <w:tcW w:w="689" w:type="pct"/>
                </w:tcPr>
                <w:p w14:paraId="4732E384"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064F16EC"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232F18A7"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60D18BF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61F47A7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7B0C313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7F794513" w14:textId="77777777" w:rsidTr="00E64812">
              <w:trPr>
                <w:trHeight w:val="312"/>
              </w:trPr>
              <w:tc>
                <w:tcPr>
                  <w:tcW w:w="863" w:type="pct"/>
                </w:tcPr>
                <w:p w14:paraId="2E21A04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E64812">
                    <w:rPr>
                      <w:rFonts w:asciiTheme="majorEastAsia" w:eastAsiaTheme="majorEastAsia" w:hAnsiTheme="majorEastAsia" w:cs="Century" w:hint="eastAsia"/>
                      <w:bCs/>
                      <w:sz w:val="20"/>
                      <w:szCs w:val="20"/>
                      <w:fitText w:val="1000" w:id="-2095277309"/>
                    </w:rPr>
                    <w:t>営業外費用</w:t>
                  </w:r>
                </w:p>
              </w:tc>
              <w:tc>
                <w:tcPr>
                  <w:tcW w:w="689" w:type="pct"/>
                </w:tcPr>
                <w:p w14:paraId="5B0ED7D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637B9D0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1844501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0FC24D51"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2C1CDBAB"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6A23EE4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65872BB3" w14:textId="77777777" w:rsidTr="00E64812">
              <w:trPr>
                <w:trHeight w:val="312"/>
              </w:trPr>
              <w:tc>
                <w:tcPr>
                  <w:tcW w:w="863" w:type="pct"/>
                  <w:tcFitText/>
                </w:tcPr>
                <w:p w14:paraId="6A5BF2F2"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83743F">
                    <w:rPr>
                      <w:rFonts w:asciiTheme="majorEastAsia" w:eastAsiaTheme="majorEastAsia" w:hAnsiTheme="majorEastAsia" w:cs="Times New Roman" w:hint="eastAsia"/>
                      <w:bCs/>
                      <w:w w:val="98"/>
                      <w:sz w:val="20"/>
                      <w:szCs w:val="20"/>
                    </w:rPr>
                    <w:t>経常利益</w:t>
                  </w:r>
                  <w:r w:rsidRPr="0083743F">
                    <w:rPr>
                      <w:rFonts w:asciiTheme="majorEastAsia" w:eastAsiaTheme="majorEastAsia" w:hAnsiTheme="majorEastAsia" w:cs="Times New Roman"/>
                      <w:bCs/>
                      <w:w w:val="98"/>
                      <w:sz w:val="20"/>
                      <w:szCs w:val="20"/>
                    </w:rPr>
                    <w:t>(</w:t>
                  </w:r>
                  <w:r w:rsidRPr="0083743F">
                    <w:rPr>
                      <w:rFonts w:asciiTheme="majorEastAsia" w:eastAsiaTheme="majorEastAsia" w:hAnsiTheme="majorEastAsia" w:cs="Times New Roman" w:hint="eastAsia"/>
                      <w:bCs/>
                      <w:w w:val="98"/>
                      <w:sz w:val="20"/>
                      <w:szCs w:val="20"/>
                    </w:rPr>
                    <w:t>②－③</w:t>
                  </w:r>
                  <w:r w:rsidRPr="0083743F">
                    <w:rPr>
                      <w:rFonts w:asciiTheme="majorEastAsia" w:eastAsiaTheme="majorEastAsia" w:hAnsiTheme="majorEastAsia" w:cs="Times New Roman"/>
                      <w:bCs/>
                      <w:spacing w:val="8"/>
                      <w:w w:val="98"/>
                      <w:sz w:val="20"/>
                      <w:szCs w:val="20"/>
                    </w:rPr>
                    <w:t>)</w:t>
                  </w:r>
                </w:p>
              </w:tc>
              <w:tc>
                <w:tcPr>
                  <w:tcW w:w="689" w:type="pct"/>
                  <w:tcBorders>
                    <w:bottom w:val="single" w:sz="4" w:space="0" w:color="auto"/>
                  </w:tcBorders>
                </w:tcPr>
                <w:p w14:paraId="6484104B"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3971FA0B"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649247F1"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5ADEE17C"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337D3255"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6500AA0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27377E41" w14:textId="77777777" w:rsidTr="00E64812">
              <w:trPr>
                <w:trHeight w:val="312"/>
              </w:trPr>
              <w:tc>
                <w:tcPr>
                  <w:tcW w:w="863" w:type="pct"/>
                </w:tcPr>
                <w:p w14:paraId="0DA4607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83743F">
                    <w:rPr>
                      <w:rFonts w:asciiTheme="majorEastAsia" w:eastAsiaTheme="majorEastAsia" w:hAnsiTheme="majorEastAsia" w:cs="Century" w:hint="eastAsia"/>
                      <w:bCs/>
                      <w:spacing w:val="100"/>
                      <w:sz w:val="20"/>
                      <w:szCs w:val="20"/>
                      <w:fitText w:val="1000" w:id="-2095277307"/>
                    </w:rPr>
                    <w:t>人件</w:t>
                  </w:r>
                  <w:r w:rsidRPr="0083743F">
                    <w:rPr>
                      <w:rFonts w:asciiTheme="majorEastAsia" w:eastAsiaTheme="majorEastAsia" w:hAnsiTheme="majorEastAsia" w:cs="Century" w:hint="eastAsia"/>
                      <w:bCs/>
                      <w:sz w:val="20"/>
                      <w:szCs w:val="20"/>
                      <w:fitText w:val="1000" w:id="-2095277307"/>
                    </w:rPr>
                    <w:t>費</w:t>
                  </w:r>
                </w:p>
              </w:tc>
              <w:tc>
                <w:tcPr>
                  <w:tcW w:w="689" w:type="pct"/>
                </w:tcPr>
                <w:p w14:paraId="7615D1C1"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3E1CC41C"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709C4EB2"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3783EB6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Pr>
                <w:p w14:paraId="5AEB18F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Pr>
                <w:p w14:paraId="0828FB25"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4773DD25" w14:textId="77777777" w:rsidTr="0083743F">
              <w:trPr>
                <w:trHeight w:val="312"/>
              </w:trPr>
              <w:tc>
                <w:tcPr>
                  <w:tcW w:w="883" w:type="pct"/>
                  <w:tcBorders>
                    <w:bottom w:val="single" w:sz="12" w:space="0" w:color="auto"/>
                  </w:tcBorders>
                </w:tcPr>
                <w:p w14:paraId="16F345D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5" w:type="pct"/>
                  <w:tcBorders>
                    <w:bottom w:val="single" w:sz="12" w:space="0" w:color="auto"/>
                  </w:tcBorders>
                </w:tcPr>
                <w:p w14:paraId="0DCB858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bottom w:val="single" w:sz="12" w:space="0" w:color="auto"/>
                  </w:tcBorders>
                </w:tcPr>
                <w:p w14:paraId="53CF4564"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5" w:type="pct"/>
                  <w:tcBorders>
                    <w:bottom w:val="single" w:sz="12" w:space="0" w:color="auto"/>
                  </w:tcBorders>
                </w:tcPr>
                <w:p w14:paraId="51A5FEF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bottom w:val="single" w:sz="12" w:space="0" w:color="auto"/>
                  </w:tcBorders>
                </w:tcPr>
                <w:p w14:paraId="6834452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bottom w:val="single" w:sz="12" w:space="0" w:color="auto"/>
                  </w:tcBorders>
                </w:tcPr>
                <w:p w14:paraId="384E55D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bottom w:val="single" w:sz="12" w:space="0" w:color="auto"/>
                  </w:tcBorders>
                </w:tcPr>
                <w:p w14:paraId="3040F7EC"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2040F0E6" w14:textId="77777777" w:rsidTr="0083743F">
              <w:trPr>
                <w:trHeight w:val="312"/>
              </w:trPr>
              <w:tc>
                <w:tcPr>
                  <w:tcW w:w="883" w:type="pct"/>
                  <w:tcBorders>
                    <w:top w:val="single" w:sz="12" w:space="0" w:color="auto"/>
                    <w:left w:val="single" w:sz="12" w:space="0" w:color="auto"/>
                  </w:tcBorders>
                  <w:tcFitText/>
                </w:tcPr>
                <w:p w14:paraId="42F7A810"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5C0843">
                    <w:rPr>
                      <w:rFonts w:asciiTheme="majorEastAsia" w:eastAsiaTheme="majorEastAsia" w:hAnsiTheme="majorEastAsia" w:cs="Times New Roman" w:hint="eastAsia"/>
                      <w:bCs/>
                      <w:w w:val="78"/>
                      <w:sz w:val="20"/>
                      <w:szCs w:val="20"/>
                    </w:rPr>
                    <w:t>付加価値額</w:t>
                  </w:r>
                  <w:r w:rsidRPr="005C0843">
                    <w:rPr>
                      <w:rFonts w:asciiTheme="majorEastAsia" w:eastAsiaTheme="majorEastAsia" w:hAnsiTheme="majorEastAsia" w:cs="Times New Roman"/>
                      <w:bCs/>
                      <w:w w:val="78"/>
                      <w:sz w:val="20"/>
                      <w:szCs w:val="20"/>
                    </w:rPr>
                    <w:t>(②+④+⑤</w:t>
                  </w:r>
                  <w:r w:rsidRPr="005C0843">
                    <w:rPr>
                      <w:rFonts w:asciiTheme="majorEastAsia" w:eastAsiaTheme="majorEastAsia" w:hAnsiTheme="majorEastAsia" w:cs="Times New Roman"/>
                      <w:bCs/>
                      <w:spacing w:val="11"/>
                      <w:w w:val="78"/>
                      <w:sz w:val="20"/>
                      <w:szCs w:val="20"/>
                    </w:rPr>
                    <w:t>)</w:t>
                  </w:r>
                </w:p>
              </w:tc>
              <w:tc>
                <w:tcPr>
                  <w:tcW w:w="685" w:type="pct"/>
                  <w:tcBorders>
                    <w:top w:val="single" w:sz="12" w:space="0" w:color="auto"/>
                    <w:bottom w:val="single" w:sz="4" w:space="0" w:color="auto"/>
                  </w:tcBorders>
                </w:tcPr>
                <w:p w14:paraId="31F73C90"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top w:val="single" w:sz="12" w:space="0" w:color="auto"/>
                  </w:tcBorders>
                </w:tcPr>
                <w:p w14:paraId="74DB367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5" w:type="pct"/>
                  <w:tcBorders>
                    <w:top w:val="single" w:sz="12" w:space="0" w:color="auto"/>
                  </w:tcBorders>
                </w:tcPr>
                <w:p w14:paraId="18C5E22E"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top w:val="single" w:sz="12" w:space="0" w:color="auto"/>
                  </w:tcBorders>
                </w:tcPr>
                <w:p w14:paraId="7A82BBED"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top w:val="single" w:sz="12" w:space="0" w:color="auto"/>
                  </w:tcBorders>
                </w:tcPr>
                <w:p w14:paraId="04705C4D"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top w:val="single" w:sz="12" w:space="0" w:color="auto"/>
                    <w:right w:val="single" w:sz="12" w:space="0" w:color="auto"/>
                  </w:tcBorders>
                </w:tcPr>
                <w:p w14:paraId="6591AA58"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6A58EF88" w14:textId="77777777" w:rsidTr="0083743F">
              <w:trPr>
                <w:trHeight w:val="312"/>
              </w:trPr>
              <w:tc>
                <w:tcPr>
                  <w:tcW w:w="883" w:type="pct"/>
                  <w:tcBorders>
                    <w:left w:val="single" w:sz="12" w:space="0" w:color="auto"/>
                    <w:bottom w:val="single" w:sz="12" w:space="0" w:color="auto"/>
                  </w:tcBorders>
                </w:tcPr>
                <w:p w14:paraId="766675D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83743F">
                    <w:rPr>
                      <w:rFonts w:asciiTheme="majorEastAsia" w:eastAsiaTheme="majorEastAsia" w:hAnsiTheme="majorEastAsia" w:cs="Times New Roman" w:hint="eastAsia"/>
                      <w:spacing w:val="12"/>
                      <w:sz w:val="20"/>
                      <w:szCs w:val="20"/>
                      <w:fitText w:val="1320" w:id="-2095277306"/>
                    </w:rPr>
                    <w:t>伸び率（％</w:t>
                  </w:r>
                  <w:r w:rsidRPr="0083743F">
                    <w:rPr>
                      <w:rFonts w:asciiTheme="majorEastAsia" w:eastAsiaTheme="majorEastAsia" w:hAnsiTheme="majorEastAsia" w:cs="Times New Roman" w:hint="eastAsia"/>
                      <w:sz w:val="20"/>
                      <w:szCs w:val="20"/>
                      <w:fitText w:val="1320" w:id="-2095277306"/>
                    </w:rPr>
                    <w:t>）</w:t>
                  </w:r>
                </w:p>
              </w:tc>
              <w:tc>
                <w:tcPr>
                  <w:tcW w:w="685" w:type="pct"/>
                  <w:tcBorders>
                    <w:bottom w:val="single" w:sz="12" w:space="0" w:color="auto"/>
                    <w:tr2bl w:val="single" w:sz="8" w:space="0" w:color="000000"/>
                  </w:tcBorders>
                </w:tcPr>
                <w:p w14:paraId="53C42547"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bottom w:val="single" w:sz="12" w:space="0" w:color="auto"/>
                  </w:tcBorders>
                </w:tcPr>
                <w:p w14:paraId="26D70304"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5" w:type="pct"/>
                  <w:tcBorders>
                    <w:bottom w:val="single" w:sz="12" w:space="0" w:color="auto"/>
                  </w:tcBorders>
                </w:tcPr>
                <w:p w14:paraId="219B6B5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bottom w:val="single" w:sz="12" w:space="0" w:color="auto"/>
                  </w:tcBorders>
                </w:tcPr>
                <w:p w14:paraId="62720654"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bottom w:val="single" w:sz="12" w:space="0" w:color="auto"/>
                  </w:tcBorders>
                </w:tcPr>
                <w:p w14:paraId="4B69ABEB"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bottom w:val="single" w:sz="12" w:space="0" w:color="auto"/>
                    <w:right w:val="single" w:sz="12" w:space="0" w:color="auto"/>
                  </w:tcBorders>
                </w:tcPr>
                <w:p w14:paraId="2FF5235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569B8D45" w14:textId="77777777" w:rsidTr="0083743F">
              <w:trPr>
                <w:trHeight w:val="312"/>
              </w:trPr>
              <w:tc>
                <w:tcPr>
                  <w:tcW w:w="883" w:type="pct"/>
                  <w:tcBorders>
                    <w:top w:val="single" w:sz="12" w:space="0" w:color="auto"/>
                    <w:bottom w:val="single" w:sz="12" w:space="0" w:color="auto"/>
                  </w:tcBorders>
                  <w:noWrap/>
                  <w:tcFitText/>
                </w:tcPr>
                <w:p w14:paraId="70EA201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83743F">
                    <w:rPr>
                      <w:rFonts w:asciiTheme="majorEastAsia" w:eastAsiaTheme="majorEastAsia" w:hAnsiTheme="majorEastAsia" w:cs="Times New Roman" w:hint="eastAsia"/>
                      <w:spacing w:val="37"/>
                      <w:sz w:val="20"/>
                      <w:szCs w:val="20"/>
                    </w:rPr>
                    <w:t>⑥設備投資</w:t>
                  </w:r>
                  <w:r w:rsidRPr="0083743F">
                    <w:rPr>
                      <w:rFonts w:asciiTheme="majorEastAsia" w:eastAsiaTheme="majorEastAsia" w:hAnsiTheme="majorEastAsia" w:cs="Times New Roman" w:hint="eastAsia"/>
                      <w:sz w:val="20"/>
                      <w:szCs w:val="20"/>
                    </w:rPr>
                    <w:t>額</w:t>
                  </w:r>
                </w:p>
              </w:tc>
              <w:tc>
                <w:tcPr>
                  <w:tcW w:w="685" w:type="pct"/>
                  <w:tcBorders>
                    <w:top w:val="single" w:sz="12" w:space="0" w:color="auto"/>
                    <w:bottom w:val="single" w:sz="12" w:space="0" w:color="auto"/>
                    <w:tr2bl w:val="nil"/>
                  </w:tcBorders>
                </w:tcPr>
                <w:p w14:paraId="60DD79C7"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top w:val="single" w:sz="12" w:space="0" w:color="auto"/>
                    <w:bottom w:val="single" w:sz="12" w:space="0" w:color="auto"/>
                  </w:tcBorders>
                </w:tcPr>
                <w:p w14:paraId="2B95B151"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5" w:type="pct"/>
                  <w:tcBorders>
                    <w:top w:val="single" w:sz="12" w:space="0" w:color="auto"/>
                    <w:bottom w:val="single" w:sz="12" w:space="0" w:color="auto"/>
                    <w:tr2bl w:val="single" w:sz="8" w:space="0" w:color="000000"/>
                  </w:tcBorders>
                </w:tcPr>
                <w:p w14:paraId="28C04B17"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top w:val="single" w:sz="12" w:space="0" w:color="auto"/>
                    <w:bottom w:val="single" w:sz="12" w:space="0" w:color="auto"/>
                    <w:tr2bl w:val="single" w:sz="8" w:space="0" w:color="000000"/>
                  </w:tcBorders>
                </w:tcPr>
                <w:p w14:paraId="740D82F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top w:val="single" w:sz="12" w:space="0" w:color="auto"/>
                    <w:bottom w:val="single" w:sz="12" w:space="0" w:color="auto"/>
                    <w:tr2bl w:val="single" w:sz="8" w:space="0" w:color="000000"/>
                  </w:tcBorders>
                </w:tcPr>
                <w:p w14:paraId="45659D10"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top w:val="single" w:sz="12" w:space="0" w:color="auto"/>
                    <w:bottom w:val="single" w:sz="12" w:space="0" w:color="auto"/>
                    <w:tr2bl w:val="single" w:sz="8" w:space="0" w:color="000000"/>
                  </w:tcBorders>
                </w:tcPr>
                <w:p w14:paraId="66474128"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4241EE0C" w14:textId="77777777" w:rsidTr="0083743F">
              <w:trPr>
                <w:trHeight w:val="312"/>
              </w:trPr>
              <w:tc>
                <w:tcPr>
                  <w:tcW w:w="883" w:type="pct"/>
                  <w:tcBorders>
                    <w:top w:val="single" w:sz="12" w:space="0" w:color="auto"/>
                    <w:left w:val="single" w:sz="12" w:space="0" w:color="auto"/>
                  </w:tcBorders>
                  <w:noWrap/>
                  <w:tcFitText/>
                </w:tcPr>
                <w:p w14:paraId="288785EE" w14:textId="77777777" w:rsidR="00A6200C" w:rsidRPr="00E64812"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spacing w:val="15"/>
                      <w:sz w:val="20"/>
                      <w:szCs w:val="20"/>
                    </w:rPr>
                  </w:pPr>
                  <w:r w:rsidRPr="0083743F">
                    <w:rPr>
                      <w:rFonts w:asciiTheme="majorEastAsia" w:eastAsiaTheme="majorEastAsia" w:hAnsiTheme="majorEastAsia" w:cs="Times New Roman" w:hint="eastAsia"/>
                      <w:spacing w:val="14"/>
                      <w:sz w:val="20"/>
                      <w:szCs w:val="20"/>
                    </w:rPr>
                    <w:t>⑦給与支給総</w:t>
                  </w:r>
                  <w:r w:rsidRPr="0083743F">
                    <w:rPr>
                      <w:rFonts w:asciiTheme="majorEastAsia" w:eastAsiaTheme="majorEastAsia" w:hAnsiTheme="majorEastAsia" w:cs="Times New Roman" w:hint="eastAsia"/>
                      <w:spacing w:val="2"/>
                      <w:sz w:val="20"/>
                      <w:szCs w:val="20"/>
                    </w:rPr>
                    <w:t>額</w:t>
                  </w:r>
                </w:p>
              </w:tc>
              <w:tc>
                <w:tcPr>
                  <w:tcW w:w="685" w:type="pct"/>
                  <w:tcBorders>
                    <w:top w:val="single" w:sz="12" w:space="0" w:color="auto"/>
                    <w:bottom w:val="single" w:sz="4" w:space="0" w:color="auto"/>
                  </w:tcBorders>
                </w:tcPr>
                <w:p w14:paraId="7229CA95"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top w:val="single" w:sz="12" w:space="0" w:color="auto"/>
                  </w:tcBorders>
                </w:tcPr>
                <w:p w14:paraId="484DAF2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5" w:type="pct"/>
                  <w:tcBorders>
                    <w:top w:val="single" w:sz="12" w:space="0" w:color="auto"/>
                  </w:tcBorders>
                </w:tcPr>
                <w:p w14:paraId="6744B90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top w:val="single" w:sz="12" w:space="0" w:color="auto"/>
                  </w:tcBorders>
                </w:tcPr>
                <w:p w14:paraId="527BA0F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top w:val="single" w:sz="12" w:space="0" w:color="auto"/>
                  </w:tcBorders>
                </w:tcPr>
                <w:p w14:paraId="6BDB89AF"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top w:val="single" w:sz="12" w:space="0" w:color="auto"/>
                    <w:right w:val="single" w:sz="12" w:space="0" w:color="auto"/>
                  </w:tcBorders>
                </w:tcPr>
                <w:p w14:paraId="603DE9DF"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6A565B" w14:paraId="06514E1D" w14:textId="77777777" w:rsidTr="005C0843">
              <w:trPr>
                <w:trHeight w:val="77"/>
              </w:trPr>
              <w:tc>
                <w:tcPr>
                  <w:tcW w:w="883" w:type="pct"/>
                  <w:tcBorders>
                    <w:left w:val="single" w:sz="12" w:space="0" w:color="auto"/>
                    <w:bottom w:val="single" w:sz="12" w:space="0" w:color="auto"/>
                  </w:tcBorders>
                  <w:noWrap/>
                  <w:tcFitText/>
                </w:tcPr>
                <w:p w14:paraId="76561A9F" w14:textId="77777777" w:rsidR="00A6200C" w:rsidRPr="00E64812"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spacing w:val="22"/>
                      <w:w w:val="82"/>
                      <w:sz w:val="20"/>
                      <w:szCs w:val="20"/>
                    </w:rPr>
                  </w:pPr>
                  <w:r w:rsidRPr="0083743F">
                    <w:rPr>
                      <w:rFonts w:asciiTheme="majorEastAsia" w:eastAsiaTheme="majorEastAsia" w:hAnsiTheme="majorEastAsia" w:cs="Times New Roman" w:hint="eastAsia"/>
                      <w:spacing w:val="37"/>
                      <w:sz w:val="20"/>
                      <w:szCs w:val="20"/>
                    </w:rPr>
                    <w:t>伸び率（％</w:t>
                  </w:r>
                  <w:r w:rsidRPr="0083743F">
                    <w:rPr>
                      <w:rFonts w:asciiTheme="majorEastAsia" w:eastAsiaTheme="majorEastAsia" w:hAnsiTheme="majorEastAsia" w:cs="Times New Roman" w:hint="eastAsia"/>
                      <w:sz w:val="20"/>
                      <w:szCs w:val="20"/>
                    </w:rPr>
                    <w:t>）</w:t>
                  </w:r>
                </w:p>
              </w:tc>
              <w:tc>
                <w:tcPr>
                  <w:tcW w:w="685" w:type="pct"/>
                  <w:tcBorders>
                    <w:bottom w:val="single" w:sz="12" w:space="0" w:color="auto"/>
                    <w:tr2bl w:val="single" w:sz="8" w:space="0" w:color="000000"/>
                  </w:tcBorders>
                </w:tcPr>
                <w:p w14:paraId="604844E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bottom w:val="single" w:sz="12" w:space="0" w:color="auto"/>
                  </w:tcBorders>
                </w:tcPr>
                <w:p w14:paraId="4F88A84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5" w:type="pct"/>
                  <w:tcBorders>
                    <w:bottom w:val="single" w:sz="12" w:space="0" w:color="auto"/>
                  </w:tcBorders>
                </w:tcPr>
                <w:p w14:paraId="48ACEC35"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bottom w:val="single" w:sz="12" w:space="0" w:color="auto"/>
                  </w:tcBorders>
                </w:tcPr>
                <w:p w14:paraId="2CEE987A"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6" w:type="pct"/>
                  <w:tcBorders>
                    <w:bottom w:val="single" w:sz="12" w:space="0" w:color="auto"/>
                  </w:tcBorders>
                </w:tcPr>
                <w:p w14:paraId="585C5763"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7" w:type="pct"/>
                  <w:tcBorders>
                    <w:bottom w:val="single" w:sz="12" w:space="0" w:color="auto"/>
                    <w:right w:val="single" w:sz="12" w:space="0" w:color="auto"/>
                  </w:tcBorders>
                </w:tcPr>
                <w:p w14:paraId="69914D59" w14:textId="77777777" w:rsidR="00A6200C" w:rsidRPr="006A565B" w:rsidRDefault="00A6200C" w:rsidP="004A73AC">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14:paraId="782E6EE5" w14:textId="77777777" w:rsidR="00A6200C" w:rsidRPr="00E64812" w:rsidRDefault="00A6200C" w:rsidP="005C0843">
            <w:pPr>
              <w:pStyle w:val="af1"/>
              <w:ind w:left="694" w:hanging="214"/>
              <w:rPr>
                <w:rFonts w:asciiTheme="majorEastAsia" w:eastAsiaTheme="majorEastAsia" w:hAnsiTheme="majorEastAsia"/>
              </w:rPr>
            </w:pPr>
            <w:r w:rsidRPr="00E64812">
              <w:rPr>
                <w:rFonts w:asciiTheme="majorEastAsia" w:eastAsiaTheme="majorEastAsia" w:hAnsiTheme="majorEastAsia" w:hint="eastAsia"/>
              </w:rPr>
              <w:t>①　会社全体の事業計画</w:t>
            </w:r>
            <w:r w:rsidR="0083743F">
              <w:rPr>
                <w:rFonts w:asciiTheme="majorEastAsia" w:eastAsiaTheme="majorEastAsia" w:hAnsiTheme="majorEastAsia" w:hint="eastAsia"/>
              </w:rPr>
              <w:t>（表）における「付加価値額」や「給与支給総額」等について</w:t>
            </w:r>
            <w:r w:rsidRPr="00E64812">
              <w:rPr>
                <w:rFonts w:asciiTheme="majorEastAsia" w:eastAsiaTheme="majorEastAsia" w:hAnsiTheme="majorEastAsia" w:hint="eastAsia"/>
              </w:rPr>
              <w:t>、</w:t>
            </w:r>
            <w:r w:rsidR="0083743F">
              <w:rPr>
                <w:rFonts w:asciiTheme="majorEastAsia" w:eastAsiaTheme="majorEastAsia" w:hAnsiTheme="majorEastAsia" w:hint="eastAsia"/>
              </w:rPr>
              <w:t>数字の</w:t>
            </w:r>
            <w:r w:rsidRPr="00E64812">
              <w:rPr>
                <w:rFonts w:asciiTheme="majorEastAsia" w:eastAsiaTheme="majorEastAsia" w:hAnsiTheme="majorEastAsia" w:hint="eastAsia"/>
              </w:rPr>
              <w:t>算出根拠</w:t>
            </w:r>
            <w:r w:rsidR="0083743F">
              <w:rPr>
                <w:rFonts w:asciiTheme="majorEastAsia" w:eastAsiaTheme="majorEastAsia" w:hAnsiTheme="majorEastAsia" w:hint="eastAsia"/>
              </w:rPr>
              <w:t>（実現の道筋）</w:t>
            </w:r>
            <w:r w:rsidRPr="00E64812">
              <w:rPr>
                <w:rFonts w:asciiTheme="majorEastAsia" w:eastAsiaTheme="majorEastAsia" w:hAnsiTheme="majorEastAsia" w:hint="eastAsia"/>
              </w:rPr>
              <w:t>を明記してください。</w:t>
            </w:r>
          </w:p>
          <w:p w14:paraId="28614885" w14:textId="77777777" w:rsidR="00616C16" w:rsidRDefault="00A6200C" w:rsidP="00616C16">
            <w:pPr>
              <w:pStyle w:val="af1"/>
              <w:ind w:left="694" w:hanging="214"/>
              <w:rPr>
                <w:rFonts w:asciiTheme="majorEastAsia" w:eastAsiaTheme="majorEastAsia" w:hAnsiTheme="majorEastAsia"/>
              </w:rPr>
            </w:pPr>
            <w:r w:rsidRPr="00E64812">
              <w:rPr>
                <w:rFonts w:asciiTheme="majorEastAsia" w:eastAsiaTheme="majorEastAsia" w:hAnsiTheme="majorEastAsia" w:hint="eastAsia"/>
              </w:rPr>
              <w:t>②　本事業計画（表）で示した数値は、補助事業終了後に、事業化状況等報告において伸び率の達成状況の確認を行います。</w:t>
            </w:r>
          </w:p>
          <w:p w14:paraId="3727DD93" w14:textId="17E42BBD" w:rsidR="00C71B3D" w:rsidRPr="00616C16" w:rsidRDefault="00C71B3D" w:rsidP="005C0843">
            <w:pPr>
              <w:pStyle w:val="af1"/>
              <w:spacing w:line="240" w:lineRule="exact"/>
              <w:ind w:leftChars="128" w:left="664" w:hangingChars="194" w:hanging="357"/>
              <w:rPr>
                <w:rFonts w:asciiTheme="majorEastAsia" w:eastAsiaTheme="majorEastAsia" w:hAnsiTheme="majorEastAsia"/>
              </w:rPr>
            </w:pPr>
            <w:r>
              <w:rPr>
                <w:rFonts w:asciiTheme="majorEastAsia" w:eastAsiaTheme="majorEastAsia" w:hAnsiTheme="majorEastAsia" w:cs="Times New Roman" w:hint="eastAsia"/>
                <w:sz w:val="18"/>
                <w:szCs w:val="22"/>
              </w:rPr>
              <w:t>※</w:t>
            </w:r>
            <w:r w:rsidRPr="00C71B3D">
              <w:rPr>
                <w:rFonts w:asciiTheme="majorEastAsia" w:eastAsiaTheme="majorEastAsia" w:hAnsiTheme="majorEastAsia" w:cs="Times New Roman" w:hint="eastAsia"/>
                <w:sz w:val="18"/>
                <w:szCs w:val="22"/>
              </w:rPr>
              <w:t>基準年度には、申請締切日から６ヶ月前の日以降の決算の実績値又は見込み値を入力</w:t>
            </w:r>
            <w:r w:rsidR="002B44A2">
              <w:rPr>
                <w:rFonts w:asciiTheme="majorEastAsia" w:eastAsiaTheme="majorEastAsia" w:hAnsiTheme="majorEastAsia" w:cs="Times New Roman" w:hint="eastAsia"/>
                <w:sz w:val="18"/>
                <w:szCs w:val="22"/>
              </w:rPr>
              <w:t>してくだ</w:t>
            </w:r>
            <w:r w:rsidRPr="00C71B3D">
              <w:rPr>
                <w:rFonts w:asciiTheme="majorEastAsia" w:eastAsiaTheme="majorEastAsia" w:hAnsiTheme="majorEastAsia" w:cs="Times New Roman" w:hint="eastAsia"/>
                <w:sz w:val="18"/>
                <w:szCs w:val="22"/>
              </w:rPr>
              <w:t>さい。</w:t>
            </w:r>
          </w:p>
          <w:p w14:paraId="0F6C2047" w14:textId="77777777" w:rsidR="0040133C" w:rsidRPr="00C71B3D" w:rsidRDefault="0040133C" w:rsidP="005C0843">
            <w:pPr>
              <w:widowControl w:val="0"/>
              <w:overflowPunct w:val="0"/>
              <w:adjustRightInd w:val="0"/>
              <w:snapToGrid w:val="0"/>
              <w:spacing w:line="240" w:lineRule="exact"/>
              <w:ind w:leftChars="127" w:left="445" w:rightChars="100" w:right="240" w:hangingChars="78" w:hanging="140"/>
              <w:jc w:val="both"/>
              <w:textAlignment w:val="baseline"/>
              <w:rPr>
                <w:rFonts w:asciiTheme="majorEastAsia" w:eastAsiaTheme="majorEastAsia" w:hAnsiTheme="majorEastAsia" w:cs="Times New Roman"/>
                <w:sz w:val="18"/>
                <w:szCs w:val="22"/>
              </w:rPr>
            </w:pPr>
            <w:r w:rsidRPr="00325DF9">
              <w:rPr>
                <w:rFonts w:asciiTheme="majorEastAsia" w:eastAsiaTheme="majorEastAsia" w:hAnsiTheme="majorEastAsia" w:cs="Times New Roman" w:hint="eastAsia"/>
                <w:sz w:val="18"/>
                <w:szCs w:val="22"/>
              </w:rPr>
              <w:t>※見込みの数字を入れた場合は、フォローアップ時に、実績の数字に置き換えて、付加価値額や給与支給総額</w:t>
            </w:r>
            <w:r w:rsidR="00533C2C" w:rsidRPr="00325DF9">
              <w:rPr>
                <w:rFonts w:asciiTheme="majorEastAsia" w:eastAsiaTheme="majorEastAsia" w:hAnsiTheme="majorEastAsia" w:cs="Times New Roman" w:hint="eastAsia"/>
                <w:sz w:val="18"/>
                <w:szCs w:val="22"/>
              </w:rPr>
              <w:t>等</w:t>
            </w:r>
            <w:r w:rsidRPr="00325DF9">
              <w:rPr>
                <w:rFonts w:asciiTheme="majorEastAsia" w:eastAsiaTheme="majorEastAsia" w:hAnsiTheme="majorEastAsia" w:cs="Times New Roman" w:hint="eastAsia"/>
                <w:sz w:val="18"/>
                <w:szCs w:val="22"/>
              </w:rPr>
              <w:t>の伸び率の達成状況を確認します。</w:t>
            </w:r>
          </w:p>
        </w:tc>
      </w:tr>
    </w:tbl>
    <w:p w14:paraId="3C9E7A19" w14:textId="77777777" w:rsidR="00A617B6" w:rsidRPr="006A565B" w:rsidRDefault="00A92F53" w:rsidP="0040133C">
      <w:pPr>
        <w:rPr>
          <w:rFonts w:asciiTheme="majorEastAsia" w:eastAsiaTheme="majorEastAsia" w:hAnsiTheme="majorEastAsia" w:cs="Times New Roman"/>
          <w:spacing w:val="10"/>
          <w:sz w:val="22"/>
          <w:szCs w:val="22"/>
        </w:rPr>
      </w:pPr>
      <w:r>
        <w:rPr>
          <w:rFonts w:asciiTheme="majorEastAsia" w:eastAsiaTheme="majorEastAsia" w:hAnsiTheme="majorEastAsia" w:cs="Times New Roman"/>
          <w:sz w:val="22"/>
          <w:szCs w:val="22"/>
        </w:rPr>
        <w:br w:type="page"/>
      </w:r>
      <w:r w:rsidR="00A617B6" w:rsidRPr="006A565B">
        <w:rPr>
          <w:rFonts w:asciiTheme="majorEastAsia" w:eastAsiaTheme="majorEastAsia" w:hAnsiTheme="majorEastAsia" w:cs="Times New Roman" w:hint="eastAsia"/>
          <w:sz w:val="22"/>
          <w:szCs w:val="22"/>
        </w:rPr>
        <w:t>３．これまでに</w:t>
      </w:r>
      <w:r w:rsidR="00E64812">
        <w:rPr>
          <w:rFonts w:asciiTheme="majorEastAsia" w:eastAsiaTheme="majorEastAsia" w:hAnsiTheme="majorEastAsia" w:cs="Times New Roman" w:hint="eastAsia"/>
          <w:sz w:val="22"/>
          <w:szCs w:val="22"/>
        </w:rPr>
        <w:t>交付を受けた国等の</w:t>
      </w:r>
      <w:r w:rsidR="00E64812">
        <w:rPr>
          <w:rFonts w:asciiTheme="majorEastAsia" w:eastAsiaTheme="majorEastAsia" w:hAnsiTheme="majorEastAsia" w:cs="Times New Roman" w:hint="eastAsia"/>
          <w:spacing w:val="10"/>
          <w:sz w:val="22"/>
          <w:szCs w:val="22"/>
        </w:rPr>
        <w:t>補助金又は委託費の</w:t>
      </w:r>
      <w:r w:rsidR="00A617B6" w:rsidRPr="006A565B">
        <w:rPr>
          <w:rFonts w:asciiTheme="majorEastAsia" w:eastAsiaTheme="majorEastAsia" w:hAnsiTheme="majorEastAsia" w:cs="Times New Roman" w:hint="eastAsia"/>
          <w:spacing w:val="10"/>
          <w:sz w:val="22"/>
          <w:szCs w:val="22"/>
        </w:rPr>
        <w:t>実績説明</w:t>
      </w:r>
      <w:r w:rsidR="00A617B6"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A617B6" w:rsidRPr="006A565B" w14:paraId="6A87D5D8" w14:textId="77777777" w:rsidTr="004A73AC">
        <w:trPr>
          <w:trHeight w:val="283"/>
        </w:trPr>
        <w:tc>
          <w:tcPr>
            <w:tcW w:w="1228" w:type="pct"/>
            <w:vAlign w:val="center"/>
          </w:tcPr>
          <w:p w14:paraId="26BED3D8"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14:paraId="01D1D93E" w14:textId="77777777"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617B6" w:rsidRPr="006A565B" w14:paraId="7172BAC0" w14:textId="77777777" w:rsidTr="004A73AC">
        <w:trPr>
          <w:trHeight w:val="283"/>
        </w:trPr>
        <w:tc>
          <w:tcPr>
            <w:tcW w:w="1228" w:type="pct"/>
            <w:vAlign w:val="center"/>
          </w:tcPr>
          <w:p w14:paraId="7823B3C2"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C0843">
              <w:rPr>
                <w:rFonts w:asciiTheme="majorEastAsia" w:eastAsiaTheme="majorEastAsia" w:hAnsiTheme="majorEastAsia" w:cs="Times New Roman" w:hint="eastAsia"/>
                <w:w w:val="78"/>
                <w:sz w:val="20"/>
                <w:szCs w:val="20"/>
                <w:fitText w:val="2200" w:id="-2095277305"/>
              </w:rPr>
              <w:t>事業主体（関係省庁・独法等</w:t>
            </w:r>
            <w:r w:rsidRPr="005C0843">
              <w:rPr>
                <w:rFonts w:asciiTheme="majorEastAsia" w:eastAsiaTheme="majorEastAsia" w:hAnsiTheme="majorEastAsia" w:cs="Times New Roman" w:hint="eastAsia"/>
                <w:spacing w:val="8"/>
                <w:w w:val="78"/>
                <w:sz w:val="20"/>
                <w:szCs w:val="20"/>
                <w:fitText w:val="2200" w:id="-2095277305"/>
              </w:rPr>
              <w:t>）</w:t>
            </w:r>
          </w:p>
        </w:tc>
        <w:tc>
          <w:tcPr>
            <w:tcW w:w="3772" w:type="pct"/>
          </w:tcPr>
          <w:p w14:paraId="0CB406BA" w14:textId="77777777"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617B6" w:rsidRPr="006A565B" w14:paraId="4C1BCF8B" w14:textId="77777777" w:rsidTr="004A73AC">
        <w:trPr>
          <w:trHeight w:val="283"/>
        </w:trPr>
        <w:tc>
          <w:tcPr>
            <w:tcW w:w="1228" w:type="pct"/>
            <w:vAlign w:val="center"/>
          </w:tcPr>
          <w:p w14:paraId="597345E5"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14:paraId="364D3CA1"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617B6" w:rsidRPr="006A565B" w14:paraId="0290442F" w14:textId="77777777" w:rsidTr="004A73AC">
        <w:trPr>
          <w:trHeight w:val="283"/>
        </w:trPr>
        <w:tc>
          <w:tcPr>
            <w:tcW w:w="1228" w:type="pct"/>
            <w:vAlign w:val="center"/>
          </w:tcPr>
          <w:p w14:paraId="61F5E647"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14:paraId="31902961" w14:textId="77777777"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A617B6" w:rsidRPr="006A565B" w14:paraId="484A1073" w14:textId="77777777" w:rsidTr="004A73AC">
        <w:trPr>
          <w:trHeight w:val="283"/>
        </w:trPr>
        <w:tc>
          <w:tcPr>
            <w:tcW w:w="1228" w:type="pct"/>
            <w:vAlign w:val="center"/>
          </w:tcPr>
          <w:p w14:paraId="73947FA9"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14:paraId="22F26644"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617B6" w:rsidRPr="006A565B" w14:paraId="7D2B786A" w14:textId="77777777" w:rsidTr="004A73AC">
        <w:trPr>
          <w:trHeight w:val="283"/>
        </w:trPr>
        <w:tc>
          <w:tcPr>
            <w:tcW w:w="1228" w:type="pct"/>
            <w:vAlign w:val="center"/>
          </w:tcPr>
          <w:p w14:paraId="5C65EC22"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14:paraId="4D20C4D2" w14:textId="77777777"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617B6" w:rsidRPr="006A565B" w14:paraId="06792D03" w14:textId="77777777" w:rsidTr="004A73AC">
        <w:trPr>
          <w:trHeight w:val="353"/>
        </w:trPr>
        <w:tc>
          <w:tcPr>
            <w:tcW w:w="1228" w:type="pct"/>
            <w:tcBorders>
              <w:bottom w:val="single" w:sz="12" w:space="0" w:color="auto"/>
            </w:tcBorders>
            <w:vAlign w:val="center"/>
          </w:tcPr>
          <w:p w14:paraId="07B76955" w14:textId="77777777" w:rsidR="00A617B6" w:rsidRPr="006A565B"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225087DF" w14:textId="40D6E129" w:rsidR="00A617B6" w:rsidRPr="006A565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r w:rsidR="00F17F79">
              <w:rPr>
                <w:rFonts w:asciiTheme="majorEastAsia" w:eastAsiaTheme="majorEastAsia" w:hAnsiTheme="majorEastAsia" w:cs="Times New Roman" w:hint="eastAsia"/>
                <w:spacing w:val="10"/>
                <w:sz w:val="20"/>
                <w:szCs w:val="20"/>
              </w:rPr>
              <w:t>※事業成果・実績についても簡潔に記載</w:t>
            </w:r>
          </w:p>
        </w:tc>
      </w:tr>
    </w:tbl>
    <w:p w14:paraId="71C08C00" w14:textId="77777777" w:rsidR="00A617B6" w:rsidRPr="006A565B" w:rsidRDefault="00A617B6" w:rsidP="00A617B6">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2C7D9E2" w14:textId="77777777" w:rsidR="00A617B6" w:rsidRPr="006A565B" w:rsidRDefault="00A617B6" w:rsidP="00A617B6">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ＭＳ ゴシック" w:eastAsia="ＭＳ ゴシック" w:hAnsi="ＭＳ ゴシック" w:cs="ＭＳ 明朝" w:hint="eastAsia"/>
          <w:sz w:val="22"/>
          <w:szCs w:val="22"/>
        </w:rPr>
        <w:t xml:space="preserve">４．経費明細表　　　　　　　　　　　　　　　　　　　　　　　　　　　　　　　　 </w:t>
      </w:r>
      <w:r w:rsidRPr="006A565B">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A617B6" w:rsidRPr="006A565B" w14:paraId="2D6F6879" w14:textId="77777777" w:rsidTr="004A73AC">
        <w:trPr>
          <w:trHeight w:val="422"/>
        </w:trPr>
        <w:tc>
          <w:tcPr>
            <w:tcW w:w="2093" w:type="dxa"/>
            <w:vMerge w:val="restart"/>
            <w:vAlign w:val="center"/>
          </w:tcPr>
          <w:p w14:paraId="47FE6C92"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14:paraId="06980319"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14:paraId="10BB8956"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14:paraId="05906503"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14:paraId="0F7FE37C"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846B2C9"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14:paraId="0B459F57"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14:paraId="08FE89AD"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14:paraId="27F466C0"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14:paraId="6616905D"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14:paraId="0AAD3DF8"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14:paraId="332F0213"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A617B6" w:rsidRPr="006A565B" w14:paraId="12D0B65B" w14:textId="77777777" w:rsidTr="00374151">
        <w:trPr>
          <w:trHeight w:val="260"/>
        </w:trPr>
        <w:tc>
          <w:tcPr>
            <w:tcW w:w="2093" w:type="dxa"/>
            <w:vMerge/>
            <w:tcBorders>
              <w:bottom w:val="single" w:sz="4" w:space="0" w:color="auto"/>
            </w:tcBorders>
            <w:vAlign w:val="center"/>
          </w:tcPr>
          <w:p w14:paraId="2607AE12"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FADA04A"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12EAEFC2"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59FC93C8"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9BE433C"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23263E00"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D253A61"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683D4D70"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617B6" w:rsidRPr="006A565B" w14:paraId="0E2D8B98" w14:textId="77777777" w:rsidTr="004A73AC">
        <w:trPr>
          <w:trHeight w:val="283"/>
        </w:trPr>
        <w:tc>
          <w:tcPr>
            <w:tcW w:w="2093" w:type="dxa"/>
            <w:tcBorders>
              <w:top w:val="dashed" w:sz="4" w:space="0" w:color="auto"/>
              <w:bottom w:val="dashed" w:sz="4" w:space="0" w:color="auto"/>
            </w:tcBorders>
            <w:tcFitText/>
            <w:vAlign w:val="center"/>
          </w:tcPr>
          <w:p w14:paraId="6BF06D6A" w14:textId="77777777" w:rsidR="00AB7A0D" w:rsidRPr="00210EE1" w:rsidRDefault="00A617B6" w:rsidP="004A73AC">
            <w:pPr>
              <w:widowControl w:val="0"/>
              <w:overflowPunct w:val="0"/>
              <w:autoSpaceDE w:val="0"/>
              <w:autoSpaceDN w:val="0"/>
              <w:adjustRightInd w:val="0"/>
              <w:spacing w:line="240" w:lineRule="exact"/>
              <w:jc w:val="both"/>
              <w:textAlignment w:val="baseline"/>
              <w:rPr>
                <w:rFonts w:cs="Century"/>
                <w:w w:val="78"/>
                <w:sz w:val="17"/>
                <w:szCs w:val="17"/>
              </w:rPr>
            </w:pPr>
            <w:r w:rsidRPr="005C0843">
              <w:rPr>
                <w:rFonts w:cs="Century" w:hint="eastAsia"/>
                <w:spacing w:val="2"/>
                <w:w w:val="97"/>
                <w:sz w:val="17"/>
                <w:szCs w:val="17"/>
                <w:fitText w:val="1857" w:id="-2052856320"/>
              </w:rPr>
              <w:t>機械装置</w:t>
            </w:r>
            <w:r w:rsidR="00AB7A0D" w:rsidRPr="005C0843">
              <w:rPr>
                <w:rFonts w:cs="Century" w:hint="eastAsia"/>
                <w:spacing w:val="2"/>
                <w:w w:val="97"/>
                <w:sz w:val="17"/>
                <w:szCs w:val="17"/>
                <w:fitText w:val="1857" w:id="-2052856320"/>
              </w:rPr>
              <w:t>・システム構築</w:t>
            </w:r>
            <w:r w:rsidRPr="005C0843">
              <w:rPr>
                <w:rFonts w:cs="Century" w:hint="eastAsia"/>
                <w:w w:val="97"/>
                <w:sz w:val="17"/>
                <w:szCs w:val="17"/>
                <w:fitText w:val="1857" w:id="-2052856320"/>
              </w:rPr>
              <w:t>費</w:t>
            </w:r>
          </w:p>
          <w:p w14:paraId="01A269BB"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spacing w:val="2"/>
                <w:sz w:val="17"/>
                <w:szCs w:val="17"/>
              </w:rPr>
            </w:pPr>
            <w:r w:rsidRPr="005C0843">
              <w:rPr>
                <w:rFonts w:cs="Century" w:hint="eastAsia"/>
                <w:spacing w:val="32"/>
                <w:w w:val="98"/>
                <w:sz w:val="17"/>
                <w:szCs w:val="17"/>
                <w:fitText w:val="1396" w:id="-2052856319"/>
              </w:rPr>
              <w:t>（単価５０万円以上</w:t>
            </w:r>
            <w:r w:rsidRPr="005C0843">
              <w:rPr>
                <w:rFonts w:cs="Century" w:hint="eastAsia"/>
                <w:spacing w:val="-5"/>
                <w:w w:val="98"/>
                <w:sz w:val="17"/>
                <w:szCs w:val="17"/>
                <w:fitText w:val="1396" w:id="-2052856319"/>
              </w:rPr>
              <w:t>）</w:t>
            </w:r>
          </w:p>
        </w:tc>
        <w:tc>
          <w:tcPr>
            <w:tcW w:w="1793" w:type="dxa"/>
            <w:tcBorders>
              <w:top w:val="dashed" w:sz="4" w:space="0" w:color="auto"/>
              <w:bottom w:val="dashed" w:sz="4" w:space="0" w:color="auto"/>
            </w:tcBorders>
            <w:vAlign w:val="center"/>
          </w:tcPr>
          <w:p w14:paraId="4EBEE5E7"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0C86A6E3"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4BD1AD9"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05BBBC25"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4D982BFE" w14:textId="77777777" w:rsidTr="004A73AC">
        <w:trPr>
          <w:trHeight w:val="283"/>
        </w:trPr>
        <w:tc>
          <w:tcPr>
            <w:tcW w:w="2093" w:type="dxa"/>
            <w:tcBorders>
              <w:top w:val="dashed" w:sz="4" w:space="0" w:color="auto"/>
              <w:bottom w:val="dashed" w:sz="4" w:space="0" w:color="auto"/>
            </w:tcBorders>
            <w:tcFitText/>
            <w:vAlign w:val="center"/>
          </w:tcPr>
          <w:p w14:paraId="045109E2" w14:textId="77777777" w:rsidR="000910EF" w:rsidRPr="00210EE1" w:rsidRDefault="00A617B6" w:rsidP="004A73AC">
            <w:pPr>
              <w:widowControl w:val="0"/>
              <w:overflowPunct w:val="0"/>
              <w:autoSpaceDE w:val="0"/>
              <w:autoSpaceDN w:val="0"/>
              <w:adjustRightInd w:val="0"/>
              <w:spacing w:line="240" w:lineRule="exact"/>
              <w:jc w:val="both"/>
              <w:textAlignment w:val="baseline"/>
              <w:rPr>
                <w:rFonts w:cs="Century"/>
                <w:w w:val="81"/>
                <w:sz w:val="17"/>
                <w:szCs w:val="17"/>
              </w:rPr>
            </w:pPr>
            <w:r w:rsidRPr="005C0843">
              <w:rPr>
                <w:rFonts w:cs="Century" w:hint="eastAsia"/>
                <w:spacing w:val="2"/>
                <w:w w:val="97"/>
                <w:sz w:val="17"/>
                <w:szCs w:val="17"/>
                <w:fitText w:val="1857" w:id="-2052856064"/>
              </w:rPr>
              <w:t>機械装置</w:t>
            </w:r>
            <w:r w:rsidR="000910EF" w:rsidRPr="005C0843">
              <w:rPr>
                <w:rFonts w:cs="Century" w:hint="eastAsia"/>
                <w:spacing w:val="2"/>
                <w:w w:val="97"/>
                <w:sz w:val="17"/>
                <w:szCs w:val="17"/>
                <w:fitText w:val="1857" w:id="-2052856064"/>
              </w:rPr>
              <w:t>・システム構築</w:t>
            </w:r>
            <w:r w:rsidRPr="005C0843">
              <w:rPr>
                <w:rFonts w:cs="Century" w:hint="eastAsia"/>
                <w:w w:val="97"/>
                <w:sz w:val="17"/>
                <w:szCs w:val="17"/>
                <w:fitText w:val="1857" w:id="-2052856064"/>
              </w:rPr>
              <w:t>費</w:t>
            </w:r>
          </w:p>
          <w:p w14:paraId="33F4D767"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w w:val="86"/>
                <w:sz w:val="17"/>
                <w:szCs w:val="17"/>
              </w:rPr>
            </w:pPr>
            <w:r w:rsidRPr="005C0843">
              <w:rPr>
                <w:rFonts w:cs="Century" w:hint="eastAsia"/>
                <w:spacing w:val="50"/>
                <w:w w:val="78"/>
                <w:sz w:val="17"/>
                <w:szCs w:val="17"/>
                <w:fitText w:val="1116" w:id="-2052856063"/>
              </w:rPr>
              <w:t>（単価５０万円未満</w:t>
            </w:r>
            <w:r w:rsidRPr="005C0843">
              <w:rPr>
                <w:rFonts w:cs="Century" w:hint="eastAsia"/>
                <w:spacing w:val="2"/>
                <w:w w:val="78"/>
                <w:sz w:val="17"/>
                <w:szCs w:val="17"/>
                <w:fitText w:val="1116" w:id="-2052856063"/>
              </w:rPr>
              <w:t>）</w:t>
            </w:r>
          </w:p>
        </w:tc>
        <w:tc>
          <w:tcPr>
            <w:tcW w:w="1793" w:type="dxa"/>
            <w:tcBorders>
              <w:top w:val="dashed" w:sz="4" w:space="0" w:color="auto"/>
              <w:bottom w:val="dashed" w:sz="4" w:space="0" w:color="auto"/>
            </w:tcBorders>
            <w:vAlign w:val="center"/>
          </w:tcPr>
          <w:p w14:paraId="52F85C04"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CEED7E0"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1DC7EB9"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2F64A96"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08CED13C" w14:textId="77777777" w:rsidTr="004A73AC">
        <w:trPr>
          <w:trHeight w:val="283"/>
        </w:trPr>
        <w:tc>
          <w:tcPr>
            <w:tcW w:w="2093" w:type="dxa"/>
            <w:tcBorders>
              <w:top w:val="dashed" w:sz="4" w:space="0" w:color="auto"/>
              <w:bottom w:val="dashed" w:sz="4" w:space="0" w:color="auto"/>
            </w:tcBorders>
            <w:vAlign w:val="center"/>
          </w:tcPr>
          <w:p w14:paraId="61DC7E65"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r w:rsidR="000910EF">
              <w:rPr>
                <w:rFonts w:cs="Century" w:hint="eastAsia"/>
                <w:spacing w:val="2"/>
                <w:sz w:val="17"/>
                <w:szCs w:val="17"/>
              </w:rPr>
              <w:t>※２</w:t>
            </w:r>
          </w:p>
        </w:tc>
        <w:tc>
          <w:tcPr>
            <w:tcW w:w="1793" w:type="dxa"/>
            <w:tcBorders>
              <w:top w:val="dashed" w:sz="4" w:space="0" w:color="auto"/>
              <w:bottom w:val="dashed" w:sz="4" w:space="0" w:color="auto"/>
            </w:tcBorders>
            <w:vAlign w:val="center"/>
          </w:tcPr>
          <w:p w14:paraId="62E9E1B3"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1847747"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1E0C42D"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6D29C9B"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25FA904C" w14:textId="77777777" w:rsidTr="004A73AC">
        <w:trPr>
          <w:trHeight w:val="283"/>
        </w:trPr>
        <w:tc>
          <w:tcPr>
            <w:tcW w:w="2093" w:type="dxa"/>
            <w:tcBorders>
              <w:top w:val="dashed" w:sz="4" w:space="0" w:color="auto"/>
              <w:bottom w:val="dashed" w:sz="4" w:space="0" w:color="auto"/>
            </w:tcBorders>
            <w:vAlign w:val="center"/>
          </w:tcPr>
          <w:p w14:paraId="013DA612"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r w:rsidR="00AB7A0D">
              <w:rPr>
                <w:rFonts w:cs="Century" w:hint="eastAsia"/>
                <w:spacing w:val="2"/>
                <w:sz w:val="17"/>
                <w:szCs w:val="17"/>
              </w:rPr>
              <w:t>※</w:t>
            </w:r>
            <w:r w:rsidR="000910EF">
              <w:rPr>
                <w:rFonts w:cs="Century" w:hint="eastAsia"/>
                <w:spacing w:val="2"/>
                <w:sz w:val="17"/>
                <w:szCs w:val="17"/>
              </w:rPr>
              <w:t>３</w:t>
            </w:r>
          </w:p>
        </w:tc>
        <w:tc>
          <w:tcPr>
            <w:tcW w:w="1793" w:type="dxa"/>
            <w:tcBorders>
              <w:top w:val="dashed" w:sz="4" w:space="0" w:color="auto"/>
              <w:bottom w:val="dashed" w:sz="4" w:space="0" w:color="auto"/>
            </w:tcBorders>
            <w:vAlign w:val="center"/>
          </w:tcPr>
          <w:p w14:paraId="3518A7A7"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0DE48478"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2BAA38F"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D216A5F"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63C3A460" w14:textId="77777777" w:rsidTr="004A73AC">
        <w:trPr>
          <w:trHeight w:val="283"/>
        </w:trPr>
        <w:tc>
          <w:tcPr>
            <w:tcW w:w="2093" w:type="dxa"/>
            <w:tcBorders>
              <w:top w:val="dashed" w:sz="4" w:space="0" w:color="auto"/>
              <w:bottom w:val="dashed" w:sz="4" w:space="0" w:color="auto"/>
            </w:tcBorders>
            <w:vAlign w:val="center"/>
          </w:tcPr>
          <w:p w14:paraId="187E8446"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48A5264B"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02BAD791"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EC760B"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0E796FD3"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276E76ED" w14:textId="77777777" w:rsidTr="004A73AC">
        <w:trPr>
          <w:trHeight w:val="283"/>
        </w:trPr>
        <w:tc>
          <w:tcPr>
            <w:tcW w:w="2093" w:type="dxa"/>
            <w:tcBorders>
              <w:top w:val="dashed" w:sz="4" w:space="0" w:color="auto"/>
              <w:bottom w:val="dashed" w:sz="4" w:space="0" w:color="auto"/>
            </w:tcBorders>
            <w:vAlign w:val="center"/>
          </w:tcPr>
          <w:p w14:paraId="6385F5F4"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クラウド</w:t>
            </w:r>
            <w:r w:rsidR="00AB7A0D">
              <w:rPr>
                <w:rFonts w:cs="Century" w:hint="eastAsia"/>
                <w:spacing w:val="2"/>
                <w:sz w:val="17"/>
                <w:szCs w:val="17"/>
              </w:rPr>
              <w:t>サービス</w:t>
            </w:r>
            <w:r>
              <w:rPr>
                <w:rFonts w:cs="Century" w:hint="eastAsia"/>
                <w:spacing w:val="2"/>
                <w:sz w:val="17"/>
                <w:szCs w:val="17"/>
              </w:rPr>
              <w:t>利用費</w:t>
            </w:r>
          </w:p>
        </w:tc>
        <w:tc>
          <w:tcPr>
            <w:tcW w:w="1793" w:type="dxa"/>
            <w:tcBorders>
              <w:top w:val="dashed" w:sz="4" w:space="0" w:color="auto"/>
              <w:bottom w:val="dashed" w:sz="4" w:space="0" w:color="auto"/>
            </w:tcBorders>
            <w:vAlign w:val="center"/>
          </w:tcPr>
          <w:p w14:paraId="25396DE1"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7391B38"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D5FBF3"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02F737E"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46AC215A" w14:textId="77777777" w:rsidTr="004A73AC">
        <w:trPr>
          <w:trHeight w:val="283"/>
        </w:trPr>
        <w:tc>
          <w:tcPr>
            <w:tcW w:w="2093" w:type="dxa"/>
            <w:tcBorders>
              <w:top w:val="dashed" w:sz="4" w:space="0" w:color="auto"/>
              <w:bottom w:val="dashed" w:sz="4" w:space="0" w:color="auto"/>
            </w:tcBorders>
            <w:vAlign w:val="center"/>
          </w:tcPr>
          <w:p w14:paraId="53D526E2" w14:textId="77777777" w:rsidR="00A617B6" w:rsidRDefault="00A617B6" w:rsidP="004A73AC">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33417C33"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2469108"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836DE50"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0BFB6707"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45BB77CF" w14:textId="77777777" w:rsidTr="004A73AC">
        <w:trPr>
          <w:trHeight w:val="283"/>
        </w:trPr>
        <w:tc>
          <w:tcPr>
            <w:tcW w:w="2093" w:type="dxa"/>
            <w:tcBorders>
              <w:top w:val="dashed" w:sz="4" w:space="0" w:color="auto"/>
              <w:bottom w:val="dashed" w:sz="4" w:space="0" w:color="auto"/>
            </w:tcBorders>
            <w:vAlign w:val="center"/>
          </w:tcPr>
          <w:p w14:paraId="5488612C" w14:textId="77777777" w:rsidR="00A617B6" w:rsidRPr="006A565B" w:rsidRDefault="00AB7A0D" w:rsidP="004A73AC">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外注</w:t>
            </w:r>
            <w:r w:rsidR="00A617B6">
              <w:rPr>
                <w:rFonts w:cs="Century" w:hint="eastAsia"/>
                <w:spacing w:val="2"/>
                <w:sz w:val="17"/>
                <w:szCs w:val="17"/>
              </w:rPr>
              <w:t>費</w:t>
            </w:r>
            <w:r>
              <w:rPr>
                <w:rFonts w:cs="Century" w:hint="eastAsia"/>
                <w:spacing w:val="2"/>
                <w:sz w:val="17"/>
                <w:szCs w:val="17"/>
              </w:rPr>
              <w:t>※</w:t>
            </w:r>
            <w:r w:rsidR="000910EF">
              <w:rPr>
                <w:rFonts w:cs="Century" w:hint="eastAsia"/>
                <w:spacing w:val="2"/>
                <w:sz w:val="17"/>
                <w:szCs w:val="17"/>
              </w:rPr>
              <w:t>３</w:t>
            </w:r>
          </w:p>
        </w:tc>
        <w:tc>
          <w:tcPr>
            <w:tcW w:w="1793" w:type="dxa"/>
            <w:tcBorders>
              <w:top w:val="dashed" w:sz="4" w:space="0" w:color="auto"/>
              <w:bottom w:val="dashed" w:sz="4" w:space="0" w:color="auto"/>
            </w:tcBorders>
            <w:vAlign w:val="center"/>
          </w:tcPr>
          <w:p w14:paraId="0F04A8E8"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0D0908B"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C45EA2F"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135BDB4"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6A565B" w14:paraId="6F373AC8" w14:textId="77777777" w:rsidTr="00374151">
        <w:trPr>
          <w:trHeight w:val="283"/>
        </w:trPr>
        <w:tc>
          <w:tcPr>
            <w:tcW w:w="2093" w:type="dxa"/>
            <w:tcBorders>
              <w:top w:val="dashed" w:sz="4" w:space="0" w:color="auto"/>
              <w:bottom w:val="dashed" w:sz="4" w:space="0" w:color="auto"/>
            </w:tcBorders>
            <w:vAlign w:val="center"/>
          </w:tcPr>
          <w:p w14:paraId="43F01CBC" w14:textId="77777777" w:rsidR="00A617B6" w:rsidRPr="006A565B" w:rsidRDefault="00A617B6" w:rsidP="004A73AC">
            <w:pPr>
              <w:widowControl w:val="0"/>
              <w:overflowPunct w:val="0"/>
              <w:autoSpaceDE w:val="0"/>
              <w:autoSpaceDN w:val="0"/>
              <w:adjustRightInd w:val="0"/>
              <w:spacing w:line="240" w:lineRule="exact"/>
              <w:jc w:val="both"/>
              <w:textAlignment w:val="baseline"/>
              <w:rPr>
                <w:rFonts w:cs="Century"/>
                <w:spacing w:val="2"/>
                <w:sz w:val="17"/>
                <w:szCs w:val="17"/>
              </w:rPr>
            </w:pPr>
            <w:r w:rsidRPr="001C77C4">
              <w:rPr>
                <w:rFonts w:cs="Century" w:hint="eastAsia"/>
                <w:spacing w:val="-4"/>
                <w:w w:val="95"/>
                <w:sz w:val="17"/>
                <w:szCs w:val="17"/>
              </w:rPr>
              <w:t>知的財産権等</w:t>
            </w:r>
            <w:r w:rsidR="001C77C4" w:rsidRPr="001C77C4">
              <w:rPr>
                <w:rFonts w:cs="Century" w:hint="eastAsia"/>
                <w:spacing w:val="-4"/>
                <w:w w:val="95"/>
                <w:sz w:val="17"/>
                <w:szCs w:val="17"/>
              </w:rPr>
              <w:t>関連経費</w:t>
            </w:r>
            <w:r w:rsidR="000910EF" w:rsidRPr="005C0843">
              <w:rPr>
                <w:rFonts w:cs="Century" w:hint="eastAsia"/>
                <w:sz w:val="17"/>
                <w:szCs w:val="17"/>
              </w:rPr>
              <w:t>※２</w:t>
            </w:r>
          </w:p>
        </w:tc>
        <w:tc>
          <w:tcPr>
            <w:tcW w:w="1793" w:type="dxa"/>
            <w:tcBorders>
              <w:top w:val="dashed" w:sz="4" w:space="0" w:color="auto"/>
              <w:bottom w:val="dashed" w:sz="4" w:space="0" w:color="auto"/>
            </w:tcBorders>
            <w:vAlign w:val="center"/>
          </w:tcPr>
          <w:p w14:paraId="6D8B3EA5"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11EF44CB"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32ED52C" w14:textId="77777777" w:rsidR="00A617B6" w:rsidRPr="006A565B" w:rsidRDefault="00A617B6"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B4C004" w14:textId="77777777" w:rsidR="00A617B6" w:rsidRPr="006A565B" w:rsidRDefault="00A617B6"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374151" w:rsidRPr="006A565B" w14:paraId="6D37B8C0" w14:textId="77777777" w:rsidTr="004A73AC">
        <w:trPr>
          <w:trHeight w:val="283"/>
        </w:trPr>
        <w:tc>
          <w:tcPr>
            <w:tcW w:w="2093" w:type="dxa"/>
            <w:tcBorders>
              <w:top w:val="dashed" w:sz="4" w:space="0" w:color="auto"/>
            </w:tcBorders>
            <w:vAlign w:val="center"/>
          </w:tcPr>
          <w:p w14:paraId="34D708FD" w14:textId="276EA7AF" w:rsidR="00374151" w:rsidRPr="00374151" w:rsidRDefault="00374151" w:rsidP="004A73AC">
            <w:pPr>
              <w:widowControl w:val="0"/>
              <w:overflowPunct w:val="0"/>
              <w:autoSpaceDE w:val="0"/>
              <w:autoSpaceDN w:val="0"/>
              <w:adjustRightInd w:val="0"/>
              <w:spacing w:line="240" w:lineRule="exact"/>
              <w:jc w:val="both"/>
              <w:textAlignment w:val="baseline"/>
              <w:rPr>
                <w:rFonts w:cs="Century"/>
                <w:spacing w:val="-4"/>
                <w:w w:val="95"/>
                <w:sz w:val="17"/>
                <w:szCs w:val="17"/>
              </w:rPr>
            </w:pPr>
            <w:r w:rsidRPr="00374151">
              <w:rPr>
                <w:rFonts w:cs="Century" w:hint="eastAsia"/>
                <w:spacing w:val="-4"/>
                <w:w w:val="95"/>
                <w:sz w:val="17"/>
                <w:szCs w:val="17"/>
              </w:rPr>
              <w:t>広告宣伝・販売促進費</w:t>
            </w:r>
            <w:r w:rsidRPr="005C0843">
              <w:rPr>
                <w:rFonts w:cs="Century" w:hint="eastAsia"/>
                <w:sz w:val="17"/>
                <w:szCs w:val="17"/>
              </w:rPr>
              <w:t>※</w:t>
            </w:r>
            <w:r w:rsidR="00FA10B0" w:rsidRPr="005C0843">
              <w:rPr>
                <w:rFonts w:cs="Century" w:hint="eastAsia"/>
                <w:sz w:val="17"/>
                <w:szCs w:val="17"/>
              </w:rPr>
              <w:t>５</w:t>
            </w:r>
          </w:p>
        </w:tc>
        <w:tc>
          <w:tcPr>
            <w:tcW w:w="1793" w:type="dxa"/>
            <w:tcBorders>
              <w:top w:val="dashed" w:sz="4" w:space="0" w:color="auto"/>
            </w:tcBorders>
            <w:vAlign w:val="center"/>
          </w:tcPr>
          <w:p w14:paraId="38808EFA" w14:textId="77777777" w:rsidR="00374151" w:rsidRPr="006A565B" w:rsidRDefault="00374151"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14:paraId="36F9E815" w14:textId="77777777" w:rsidR="00374151" w:rsidRPr="006A565B" w:rsidRDefault="00374151"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14:paraId="2C49509C" w14:textId="77777777" w:rsidR="00374151" w:rsidRPr="006A565B" w:rsidRDefault="00374151" w:rsidP="004A73A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14:paraId="13A6487E" w14:textId="77777777" w:rsidR="00374151" w:rsidRPr="006A565B" w:rsidRDefault="00374151" w:rsidP="004A73A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A617B6" w:rsidRPr="006A565B" w14:paraId="26AD28F8" w14:textId="77777777" w:rsidTr="00374151">
        <w:trPr>
          <w:trHeight w:val="213"/>
        </w:trPr>
        <w:tc>
          <w:tcPr>
            <w:tcW w:w="2093" w:type="dxa"/>
            <w:vAlign w:val="center"/>
          </w:tcPr>
          <w:p w14:paraId="0DB799AF" w14:textId="77777777" w:rsidR="00A617B6" w:rsidRPr="006A565B" w:rsidRDefault="00A617B6" w:rsidP="004A73AC">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14:paraId="578F92D5" w14:textId="77777777" w:rsidR="00A617B6" w:rsidRPr="006A565B" w:rsidRDefault="00A617B6"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14:paraId="3A00E16D" w14:textId="77777777" w:rsidR="00A617B6" w:rsidRPr="006A565B" w:rsidRDefault="00A617B6"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14:paraId="4ED4E997" w14:textId="77777777" w:rsidR="00A617B6" w:rsidRPr="006A565B" w:rsidRDefault="00A617B6" w:rsidP="004A73AC">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14:paraId="59121B46" w14:textId="77777777" w:rsidR="00A617B6" w:rsidRPr="006A565B" w:rsidRDefault="00A617B6"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3F1D2D" w:rsidRPr="006A565B" w14:paraId="32A7ED4D" w14:textId="77777777" w:rsidTr="00374151">
        <w:trPr>
          <w:trHeight w:val="218"/>
        </w:trPr>
        <w:tc>
          <w:tcPr>
            <w:tcW w:w="2093" w:type="dxa"/>
            <w:vAlign w:val="center"/>
          </w:tcPr>
          <w:p w14:paraId="716A6E1C" w14:textId="3556CFD2" w:rsidR="003F1D2D" w:rsidRPr="006A565B" w:rsidRDefault="003F1D2D" w:rsidP="005C0843">
            <w:pPr>
              <w:widowControl w:val="0"/>
              <w:overflowPunct w:val="0"/>
              <w:autoSpaceDE w:val="0"/>
              <w:autoSpaceDN w:val="0"/>
              <w:adjustRightInd w:val="0"/>
              <w:spacing w:line="240" w:lineRule="exact"/>
              <w:textAlignment w:val="baseline"/>
              <w:rPr>
                <w:rFonts w:cs="Century"/>
                <w:spacing w:val="2"/>
                <w:sz w:val="16"/>
                <w:szCs w:val="16"/>
              </w:rPr>
            </w:pPr>
            <w:r>
              <w:rPr>
                <w:rFonts w:cs="Century" w:hint="eastAsia"/>
                <w:spacing w:val="2"/>
                <w:sz w:val="16"/>
                <w:szCs w:val="16"/>
              </w:rPr>
              <w:t>（うち</w:t>
            </w:r>
            <w:r w:rsidR="005202CD">
              <w:rPr>
                <w:rFonts w:cs="Century" w:hint="eastAsia"/>
                <w:spacing w:val="2"/>
                <w:sz w:val="16"/>
                <w:szCs w:val="16"/>
              </w:rPr>
              <w:t>Ａ類型投資）※４</w:t>
            </w:r>
          </w:p>
        </w:tc>
        <w:tc>
          <w:tcPr>
            <w:tcW w:w="1793" w:type="dxa"/>
            <w:vAlign w:val="center"/>
          </w:tcPr>
          <w:p w14:paraId="1B0F2A40" w14:textId="77777777" w:rsidR="003F1D2D" w:rsidRPr="006A565B" w:rsidRDefault="003F1D2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1779" w:type="dxa"/>
            <w:vAlign w:val="center"/>
          </w:tcPr>
          <w:p w14:paraId="2FD49951" w14:textId="77777777" w:rsidR="003F1D2D" w:rsidRPr="006A565B" w:rsidRDefault="003F1D2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2410" w:type="dxa"/>
            <w:gridSpan w:val="4"/>
            <w:vAlign w:val="center"/>
          </w:tcPr>
          <w:p w14:paraId="0A0A7785" w14:textId="77777777" w:rsidR="003F1D2D" w:rsidRPr="006A565B" w:rsidRDefault="003F1D2D" w:rsidP="004A73AC">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Century"/>
                <w:spacing w:val="2"/>
                <w:sz w:val="16"/>
                <w:szCs w:val="16"/>
              </w:rPr>
            </w:pPr>
          </w:p>
        </w:tc>
        <w:tc>
          <w:tcPr>
            <w:tcW w:w="2126" w:type="dxa"/>
          </w:tcPr>
          <w:p w14:paraId="4E97DA8B" w14:textId="77777777" w:rsidR="003F1D2D" w:rsidRPr="006A565B" w:rsidRDefault="003F1D2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202CD" w:rsidRPr="006A565B" w14:paraId="4CCA4BC5" w14:textId="77777777" w:rsidTr="00374151">
        <w:trPr>
          <w:trHeight w:val="218"/>
        </w:trPr>
        <w:tc>
          <w:tcPr>
            <w:tcW w:w="2093" w:type="dxa"/>
            <w:vAlign w:val="center"/>
          </w:tcPr>
          <w:p w14:paraId="6F475E8A" w14:textId="77777777" w:rsidR="005202CD" w:rsidRDefault="005202CD" w:rsidP="005C0843">
            <w:pPr>
              <w:widowControl w:val="0"/>
              <w:overflowPunct w:val="0"/>
              <w:autoSpaceDE w:val="0"/>
              <w:autoSpaceDN w:val="0"/>
              <w:adjustRightInd w:val="0"/>
              <w:spacing w:line="240" w:lineRule="exact"/>
              <w:textAlignment w:val="baseline"/>
              <w:rPr>
                <w:rFonts w:cs="Century"/>
                <w:spacing w:val="2"/>
                <w:sz w:val="16"/>
                <w:szCs w:val="16"/>
              </w:rPr>
            </w:pPr>
            <w:r>
              <w:rPr>
                <w:rFonts w:cs="Century" w:hint="eastAsia"/>
                <w:spacing w:val="2"/>
                <w:sz w:val="16"/>
                <w:szCs w:val="16"/>
              </w:rPr>
              <w:t>（うちＢ類型投資）※４</w:t>
            </w:r>
          </w:p>
        </w:tc>
        <w:tc>
          <w:tcPr>
            <w:tcW w:w="1793" w:type="dxa"/>
            <w:vAlign w:val="center"/>
          </w:tcPr>
          <w:p w14:paraId="2002BD7C" w14:textId="77777777" w:rsidR="005202CD" w:rsidRPr="005202CD" w:rsidRDefault="005202C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1779" w:type="dxa"/>
            <w:vAlign w:val="center"/>
          </w:tcPr>
          <w:p w14:paraId="242C0083" w14:textId="77777777" w:rsidR="005202CD" w:rsidRPr="006A565B" w:rsidRDefault="005202C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2410" w:type="dxa"/>
            <w:gridSpan w:val="4"/>
            <w:vAlign w:val="center"/>
          </w:tcPr>
          <w:p w14:paraId="471C597C" w14:textId="77777777" w:rsidR="005202CD" w:rsidRPr="006A565B" w:rsidRDefault="005202CD" w:rsidP="004A73AC">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Century"/>
                <w:spacing w:val="2"/>
                <w:sz w:val="16"/>
                <w:szCs w:val="16"/>
              </w:rPr>
            </w:pPr>
          </w:p>
        </w:tc>
        <w:tc>
          <w:tcPr>
            <w:tcW w:w="2126" w:type="dxa"/>
          </w:tcPr>
          <w:p w14:paraId="25A1D738" w14:textId="77777777" w:rsidR="005202CD" w:rsidRPr="006A565B" w:rsidRDefault="005202C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202CD" w:rsidRPr="006A565B" w14:paraId="4DF49230" w14:textId="77777777" w:rsidTr="00374151">
        <w:trPr>
          <w:trHeight w:val="218"/>
        </w:trPr>
        <w:tc>
          <w:tcPr>
            <w:tcW w:w="2093" w:type="dxa"/>
            <w:vAlign w:val="center"/>
          </w:tcPr>
          <w:p w14:paraId="07C9A8E6" w14:textId="77777777" w:rsidR="005202CD" w:rsidRDefault="005202CD" w:rsidP="005C0843">
            <w:pPr>
              <w:widowControl w:val="0"/>
              <w:overflowPunct w:val="0"/>
              <w:autoSpaceDE w:val="0"/>
              <w:autoSpaceDN w:val="0"/>
              <w:adjustRightInd w:val="0"/>
              <w:spacing w:line="240" w:lineRule="exact"/>
              <w:textAlignment w:val="baseline"/>
              <w:rPr>
                <w:rFonts w:cs="Century"/>
                <w:spacing w:val="2"/>
                <w:sz w:val="16"/>
                <w:szCs w:val="16"/>
              </w:rPr>
            </w:pPr>
            <w:r>
              <w:rPr>
                <w:rFonts w:cs="Century" w:hint="eastAsia"/>
                <w:spacing w:val="2"/>
                <w:sz w:val="16"/>
                <w:szCs w:val="16"/>
              </w:rPr>
              <w:t>（うちC類型投資）※４</w:t>
            </w:r>
          </w:p>
        </w:tc>
        <w:tc>
          <w:tcPr>
            <w:tcW w:w="1793" w:type="dxa"/>
            <w:vAlign w:val="center"/>
          </w:tcPr>
          <w:p w14:paraId="5E613B59" w14:textId="77777777" w:rsidR="005202CD" w:rsidRPr="005202CD" w:rsidRDefault="005202C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1779" w:type="dxa"/>
            <w:vAlign w:val="center"/>
          </w:tcPr>
          <w:p w14:paraId="532E9D39" w14:textId="77777777" w:rsidR="005202CD" w:rsidRPr="006A565B" w:rsidRDefault="005202C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2410" w:type="dxa"/>
            <w:gridSpan w:val="4"/>
            <w:vAlign w:val="center"/>
          </w:tcPr>
          <w:p w14:paraId="3E527005" w14:textId="77777777" w:rsidR="005202CD" w:rsidRPr="006A565B" w:rsidRDefault="005202CD" w:rsidP="004A73AC">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Century"/>
                <w:spacing w:val="2"/>
                <w:sz w:val="16"/>
                <w:szCs w:val="16"/>
              </w:rPr>
            </w:pPr>
          </w:p>
        </w:tc>
        <w:tc>
          <w:tcPr>
            <w:tcW w:w="2126" w:type="dxa"/>
          </w:tcPr>
          <w:p w14:paraId="7BA04143" w14:textId="77777777" w:rsidR="005202CD" w:rsidRPr="006A565B" w:rsidRDefault="005202CD"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61DC9" w:rsidRPr="006A565B" w14:paraId="52C85717" w14:textId="77777777" w:rsidTr="005202CD">
        <w:trPr>
          <w:trHeight w:val="218"/>
        </w:trPr>
        <w:tc>
          <w:tcPr>
            <w:tcW w:w="2093" w:type="dxa"/>
            <w:vAlign w:val="center"/>
          </w:tcPr>
          <w:p w14:paraId="3A99162D" w14:textId="77777777" w:rsidR="00E61DC9" w:rsidRDefault="00761928" w:rsidP="005C0843">
            <w:pPr>
              <w:widowControl w:val="0"/>
              <w:overflowPunct w:val="0"/>
              <w:autoSpaceDE w:val="0"/>
              <w:autoSpaceDN w:val="0"/>
              <w:adjustRightInd w:val="0"/>
              <w:spacing w:line="240" w:lineRule="exact"/>
              <w:textAlignment w:val="baseline"/>
              <w:rPr>
                <w:rFonts w:cs="Century"/>
                <w:spacing w:val="2"/>
                <w:sz w:val="16"/>
                <w:szCs w:val="16"/>
              </w:rPr>
            </w:pPr>
            <w:r>
              <w:rPr>
                <w:rFonts w:cs="Century" w:hint="eastAsia"/>
                <w:spacing w:val="2"/>
                <w:sz w:val="16"/>
                <w:szCs w:val="16"/>
              </w:rPr>
              <w:t>感染防止</w:t>
            </w:r>
            <w:r w:rsidR="00E61DC9">
              <w:rPr>
                <w:rFonts w:cs="Century" w:hint="eastAsia"/>
                <w:spacing w:val="2"/>
                <w:sz w:val="16"/>
                <w:szCs w:val="16"/>
              </w:rPr>
              <w:t>対策費※６</w:t>
            </w:r>
          </w:p>
        </w:tc>
        <w:tc>
          <w:tcPr>
            <w:tcW w:w="1793" w:type="dxa"/>
            <w:vAlign w:val="center"/>
          </w:tcPr>
          <w:p w14:paraId="1DF494EA" w14:textId="77777777" w:rsidR="00E61DC9" w:rsidRPr="006A565B" w:rsidRDefault="00E61DC9"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p>
        </w:tc>
        <w:tc>
          <w:tcPr>
            <w:tcW w:w="4189" w:type="dxa"/>
            <w:gridSpan w:val="5"/>
            <w:vAlign w:val="center"/>
          </w:tcPr>
          <w:p w14:paraId="4B01A34F" w14:textId="77777777" w:rsidR="00E61DC9" w:rsidRPr="006A565B" w:rsidRDefault="00E61DC9" w:rsidP="005C0843">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16"/>
                <w:szCs w:val="16"/>
              </w:rPr>
            </w:pPr>
            <w:r>
              <w:rPr>
                <w:rFonts w:ascii="ＭＳ ゴシック" w:eastAsia="ＭＳ ゴシック" w:hAnsi="ＭＳ ゴシック" w:cs="Century" w:hint="eastAsia"/>
                <w:spacing w:val="2"/>
                <w:sz w:val="16"/>
                <w:szCs w:val="16"/>
              </w:rPr>
              <w:t>（Ｆ）</w:t>
            </w:r>
          </w:p>
        </w:tc>
        <w:tc>
          <w:tcPr>
            <w:tcW w:w="2126" w:type="dxa"/>
          </w:tcPr>
          <w:p w14:paraId="18E2E06C" w14:textId="77777777" w:rsidR="00E61DC9" w:rsidRPr="006A565B" w:rsidRDefault="00E61DC9" w:rsidP="004A73AC">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14:paraId="6AC1EE9C" w14:textId="77777777" w:rsidR="000910EF" w:rsidRPr="00374151" w:rsidRDefault="000D317B" w:rsidP="005C0843">
      <w:pPr>
        <w:spacing w:line="240" w:lineRule="exact"/>
        <w:rPr>
          <w:sz w:val="18"/>
          <w:szCs w:val="18"/>
        </w:rPr>
      </w:pPr>
      <w:r w:rsidRPr="00374151">
        <w:rPr>
          <w:rFonts w:cs="Times New Roman" w:hint="eastAsia"/>
          <w:sz w:val="18"/>
          <w:szCs w:val="18"/>
        </w:rPr>
        <w:t>※</w:t>
      </w:r>
      <w:r w:rsidR="0035207B" w:rsidRPr="00374151">
        <w:rPr>
          <w:rFonts w:cs="Times New Roman" w:hint="eastAsia"/>
          <w:sz w:val="18"/>
          <w:szCs w:val="18"/>
        </w:rPr>
        <w:t>１</w:t>
      </w:r>
      <w:r w:rsidR="0035207B" w:rsidRPr="00374151">
        <w:rPr>
          <w:rFonts w:cs="Times New Roman"/>
          <w:sz w:val="18"/>
          <w:szCs w:val="18"/>
        </w:rPr>
        <w:t xml:space="preserve"> </w:t>
      </w:r>
      <w:r w:rsidRPr="00374151">
        <w:rPr>
          <w:rFonts w:hint="eastAsia"/>
          <w:sz w:val="18"/>
          <w:szCs w:val="18"/>
        </w:rPr>
        <w:t>機械装置・システム構築費</w:t>
      </w:r>
      <w:r w:rsidR="000910EF" w:rsidRPr="00374151">
        <w:rPr>
          <w:rFonts w:hint="eastAsia"/>
          <w:sz w:val="18"/>
          <w:szCs w:val="18"/>
        </w:rPr>
        <w:t>以外の経費は、総額で５００万円（税抜き）までを補助上限額とします。</w:t>
      </w:r>
    </w:p>
    <w:p w14:paraId="2CEBCE09" w14:textId="77777777" w:rsidR="000910EF" w:rsidRPr="00374151" w:rsidRDefault="000D317B" w:rsidP="005C0843">
      <w:pPr>
        <w:spacing w:line="240" w:lineRule="exact"/>
        <w:rPr>
          <w:sz w:val="18"/>
          <w:szCs w:val="18"/>
        </w:rPr>
      </w:pPr>
      <w:r w:rsidRPr="00374151">
        <w:rPr>
          <w:rFonts w:hint="eastAsia"/>
          <w:sz w:val="18"/>
          <w:szCs w:val="18"/>
        </w:rPr>
        <w:t>※２</w:t>
      </w:r>
      <w:r w:rsidR="0035207B" w:rsidRPr="00374151">
        <w:rPr>
          <w:rFonts w:hint="eastAsia"/>
          <w:sz w:val="18"/>
          <w:szCs w:val="18"/>
        </w:rPr>
        <w:t xml:space="preserve"> </w:t>
      </w:r>
      <w:r w:rsidR="00D435BB" w:rsidRPr="00374151">
        <w:rPr>
          <w:rFonts w:hint="eastAsia"/>
          <w:sz w:val="18"/>
          <w:szCs w:val="18"/>
        </w:rPr>
        <w:t>技術導入費及び知的財産権等</w:t>
      </w:r>
      <w:r w:rsidR="001C77C4" w:rsidRPr="00374151">
        <w:rPr>
          <w:rFonts w:hint="eastAsia"/>
          <w:sz w:val="18"/>
          <w:szCs w:val="18"/>
        </w:rPr>
        <w:t>関連経</w:t>
      </w:r>
      <w:r w:rsidR="00D435BB" w:rsidRPr="00374151">
        <w:rPr>
          <w:rFonts w:hint="eastAsia"/>
          <w:sz w:val="18"/>
          <w:szCs w:val="18"/>
        </w:rPr>
        <w:t>費</w:t>
      </w:r>
      <w:r w:rsidR="000910EF" w:rsidRPr="00374151">
        <w:rPr>
          <w:rFonts w:hint="eastAsia"/>
          <w:sz w:val="18"/>
          <w:szCs w:val="18"/>
        </w:rPr>
        <w:t>は、それぞれ、補助対象経費の３分の１を上限額とします。</w:t>
      </w:r>
    </w:p>
    <w:p w14:paraId="6D4BF04E" w14:textId="77777777" w:rsidR="000910EF" w:rsidRPr="00374151" w:rsidRDefault="000910EF" w:rsidP="005C0843">
      <w:pPr>
        <w:spacing w:line="240" w:lineRule="exact"/>
        <w:ind w:leftChars="1" w:left="243" w:hangingChars="134" w:hanging="241"/>
        <w:rPr>
          <w:sz w:val="18"/>
          <w:szCs w:val="18"/>
        </w:rPr>
      </w:pPr>
      <w:r w:rsidRPr="00374151">
        <w:rPr>
          <w:rFonts w:hint="eastAsia"/>
          <w:sz w:val="18"/>
          <w:szCs w:val="18"/>
        </w:rPr>
        <w:t>※３</w:t>
      </w:r>
      <w:r w:rsidR="0035207B" w:rsidRPr="00374151">
        <w:rPr>
          <w:rFonts w:hint="eastAsia"/>
          <w:sz w:val="18"/>
          <w:szCs w:val="18"/>
        </w:rPr>
        <w:t xml:space="preserve"> </w:t>
      </w:r>
      <w:r w:rsidRPr="00374151">
        <w:rPr>
          <w:rFonts w:hint="eastAsia"/>
          <w:sz w:val="18"/>
          <w:szCs w:val="18"/>
        </w:rPr>
        <w:t>専門家経費及び外注</w:t>
      </w:r>
      <w:r w:rsidR="00D435BB" w:rsidRPr="00374151">
        <w:rPr>
          <w:rFonts w:hint="eastAsia"/>
          <w:sz w:val="18"/>
          <w:szCs w:val="18"/>
        </w:rPr>
        <w:t>費</w:t>
      </w:r>
      <w:r w:rsidRPr="00374151">
        <w:rPr>
          <w:rFonts w:hint="eastAsia"/>
          <w:sz w:val="18"/>
          <w:szCs w:val="18"/>
        </w:rPr>
        <w:t>は、それぞれ、補助対象経費の２分の１を上限額とします。副業・兼業・フリーランス人材に業務委託等を行う場合は、一般社団法人プロフェッショナル＆パラレルキャリア・フリーランス協会が提供する一括問い合わせサービス</w:t>
      </w:r>
      <w:r w:rsidR="00E76DC9" w:rsidRPr="00374151">
        <w:rPr>
          <w:rFonts w:hint="eastAsia"/>
          <w:sz w:val="18"/>
          <w:szCs w:val="18"/>
        </w:rPr>
        <w:t>・</w:t>
      </w:r>
      <w:hyperlink r:id="rId12" w:history="1">
        <w:r w:rsidRPr="00374151">
          <w:rPr>
            <w:rStyle w:val="ab"/>
            <w:rFonts w:hint="eastAsia"/>
            <w:sz w:val="18"/>
            <w:szCs w:val="18"/>
          </w:rPr>
          <w:t>求人ステーション</w:t>
        </w:r>
      </w:hyperlink>
      <w:r w:rsidR="00E76DC9" w:rsidRPr="00374151">
        <w:rPr>
          <w:rFonts w:hint="eastAsia"/>
          <w:sz w:val="18"/>
          <w:szCs w:val="18"/>
        </w:rPr>
        <w:t>等で専門家を探索することが</w:t>
      </w:r>
      <w:r w:rsidR="00334A6B" w:rsidRPr="00374151">
        <w:rPr>
          <w:rFonts w:hint="eastAsia"/>
          <w:sz w:val="18"/>
          <w:szCs w:val="18"/>
        </w:rPr>
        <w:t>可能</w:t>
      </w:r>
      <w:r w:rsidR="00E76DC9" w:rsidRPr="00374151">
        <w:rPr>
          <w:rFonts w:hint="eastAsia"/>
          <w:sz w:val="18"/>
          <w:szCs w:val="18"/>
        </w:rPr>
        <w:t>です。</w:t>
      </w:r>
    </w:p>
    <w:p w14:paraId="154ED3A7" w14:textId="77777777" w:rsidR="00616C16" w:rsidRPr="00374151" w:rsidRDefault="00616C16" w:rsidP="005C0843">
      <w:pPr>
        <w:spacing w:line="240" w:lineRule="exact"/>
        <w:ind w:leftChars="1" w:left="243" w:hangingChars="134" w:hanging="241"/>
        <w:rPr>
          <w:sz w:val="18"/>
          <w:szCs w:val="18"/>
        </w:rPr>
      </w:pPr>
      <w:r w:rsidRPr="00374151">
        <w:rPr>
          <w:rFonts w:hint="eastAsia"/>
          <w:sz w:val="18"/>
          <w:szCs w:val="18"/>
        </w:rPr>
        <w:t>※４　新型コロナウイルスの影響を乗り越えるための「特別枠（補助率２／３）」の申請の場合、補助対象経費の１／６以上が、「</w:t>
      </w:r>
      <w:r w:rsidR="005202CD">
        <w:rPr>
          <w:rFonts w:hint="eastAsia"/>
          <w:sz w:val="18"/>
          <w:szCs w:val="18"/>
        </w:rPr>
        <w:t>A類型：</w:t>
      </w:r>
      <w:r w:rsidRPr="00374151">
        <w:rPr>
          <w:rFonts w:hint="eastAsia"/>
          <w:sz w:val="18"/>
          <w:szCs w:val="18"/>
        </w:rPr>
        <w:t>サプライチェーンの毀損への対応」「</w:t>
      </w:r>
      <w:r w:rsidR="005202CD">
        <w:rPr>
          <w:rFonts w:hint="eastAsia"/>
          <w:sz w:val="18"/>
          <w:szCs w:val="18"/>
        </w:rPr>
        <w:t>B類型：</w:t>
      </w:r>
      <w:r w:rsidRPr="00374151">
        <w:rPr>
          <w:rFonts w:hint="eastAsia"/>
          <w:sz w:val="18"/>
          <w:szCs w:val="18"/>
        </w:rPr>
        <w:t>非対面型ビジネスモデルへの転換」「</w:t>
      </w:r>
      <w:r w:rsidR="005202CD">
        <w:rPr>
          <w:rFonts w:hint="eastAsia"/>
          <w:sz w:val="18"/>
          <w:szCs w:val="18"/>
        </w:rPr>
        <w:t>C類型：</w:t>
      </w:r>
      <w:r w:rsidRPr="00374151">
        <w:rPr>
          <w:rFonts w:hint="eastAsia"/>
          <w:sz w:val="18"/>
          <w:szCs w:val="18"/>
        </w:rPr>
        <w:t>テレワーク環境の整備」に関する投資であることが必要です。</w:t>
      </w:r>
      <w:r w:rsidR="005202CD">
        <w:rPr>
          <w:rFonts w:hint="eastAsia"/>
          <w:sz w:val="18"/>
          <w:szCs w:val="18"/>
        </w:rPr>
        <w:t>さらに、補助率３／４となるには、B類型及びC類型の投資だけで補助対象経費の１／６以上であることが必要です。</w:t>
      </w:r>
    </w:p>
    <w:p w14:paraId="0C1A7621" w14:textId="77777777" w:rsidR="00374151" w:rsidRDefault="00374151" w:rsidP="005C0843">
      <w:pPr>
        <w:spacing w:line="240" w:lineRule="exact"/>
        <w:ind w:leftChars="1" w:left="243" w:hangingChars="134" w:hanging="241"/>
        <w:rPr>
          <w:sz w:val="18"/>
          <w:szCs w:val="18"/>
        </w:rPr>
      </w:pPr>
      <w:r w:rsidRPr="00374151">
        <w:rPr>
          <w:rFonts w:hint="eastAsia"/>
          <w:sz w:val="18"/>
          <w:szCs w:val="18"/>
        </w:rPr>
        <w:t xml:space="preserve">※５　</w:t>
      </w:r>
      <w:r>
        <w:rPr>
          <w:rFonts w:hint="eastAsia"/>
          <w:sz w:val="18"/>
          <w:szCs w:val="18"/>
        </w:rPr>
        <w:t>広告宣伝・販売促進費は、</w:t>
      </w:r>
      <w:r w:rsidRPr="00374151">
        <w:rPr>
          <w:rFonts w:hint="eastAsia"/>
          <w:sz w:val="18"/>
          <w:szCs w:val="18"/>
        </w:rPr>
        <w:t>特別枠のみ計上が可能で、補助対象経費の３分の１を上限額とします。</w:t>
      </w:r>
    </w:p>
    <w:p w14:paraId="6E3275E6" w14:textId="77777777" w:rsidR="00FA10B0" w:rsidRPr="00374151" w:rsidRDefault="001C6B10" w:rsidP="005C0843">
      <w:pPr>
        <w:spacing w:line="240" w:lineRule="exact"/>
        <w:ind w:leftChars="1" w:left="243" w:hangingChars="134" w:hanging="241"/>
        <w:rPr>
          <w:rFonts w:asciiTheme="majorEastAsia" w:eastAsiaTheme="majorEastAsia" w:hAnsiTheme="majorEastAsia" w:cs="Times New Roman"/>
          <w:sz w:val="18"/>
          <w:szCs w:val="18"/>
        </w:rPr>
      </w:pPr>
      <w:r>
        <w:rPr>
          <w:rFonts w:hint="eastAsia"/>
          <w:sz w:val="18"/>
          <w:szCs w:val="18"/>
        </w:rPr>
        <w:t>※６　感染症対策費は、特別枠のみ計上が可能で、定額補助の</w:t>
      </w:r>
      <w:r w:rsidR="00FA10B0">
        <w:rPr>
          <w:rFonts w:hint="eastAsia"/>
          <w:sz w:val="18"/>
          <w:szCs w:val="18"/>
        </w:rPr>
        <w:t>別枠として上乗せします。（総補助額＝</w:t>
      </w:r>
      <w:r w:rsidR="005202CD">
        <w:rPr>
          <w:rFonts w:hint="eastAsia"/>
          <w:sz w:val="18"/>
          <w:szCs w:val="18"/>
        </w:rPr>
        <w:t>(</w:t>
      </w:r>
      <w:r w:rsidR="00FA10B0">
        <w:rPr>
          <w:rFonts w:hint="eastAsia"/>
          <w:sz w:val="18"/>
          <w:szCs w:val="18"/>
        </w:rPr>
        <w:t>Ｃ</w:t>
      </w:r>
      <w:r w:rsidR="005202CD">
        <w:rPr>
          <w:rFonts w:hint="eastAsia"/>
          <w:sz w:val="18"/>
          <w:szCs w:val="18"/>
        </w:rPr>
        <w:t>)</w:t>
      </w:r>
      <w:r w:rsidR="00FA10B0">
        <w:rPr>
          <w:rFonts w:hint="eastAsia"/>
          <w:sz w:val="18"/>
          <w:szCs w:val="18"/>
        </w:rPr>
        <w:t>＋</w:t>
      </w:r>
      <w:r w:rsidR="005202CD">
        <w:rPr>
          <w:rFonts w:hint="eastAsia"/>
          <w:sz w:val="18"/>
          <w:szCs w:val="18"/>
        </w:rPr>
        <w:t>(</w:t>
      </w:r>
      <w:r w:rsidR="00FA10B0">
        <w:rPr>
          <w:rFonts w:hint="eastAsia"/>
          <w:sz w:val="18"/>
          <w:szCs w:val="18"/>
        </w:rPr>
        <w:t>Ｆ</w:t>
      </w:r>
      <w:r w:rsidR="005202CD">
        <w:rPr>
          <w:rFonts w:hint="eastAsia"/>
          <w:sz w:val="18"/>
          <w:szCs w:val="18"/>
        </w:rPr>
        <w:t>)</w:t>
      </w:r>
      <w:r w:rsidR="00FA10B0">
        <w:rPr>
          <w:rFonts w:hint="eastAsia"/>
          <w:sz w:val="18"/>
          <w:szCs w:val="18"/>
        </w:rPr>
        <w:t>）</w:t>
      </w:r>
    </w:p>
    <w:p w14:paraId="20E1F550" w14:textId="77777777" w:rsidR="00AB7A0D" w:rsidRPr="006A565B" w:rsidRDefault="00AB7A0D" w:rsidP="00A617B6">
      <w:pPr>
        <w:spacing w:line="240" w:lineRule="exact"/>
        <w:rPr>
          <w:rFonts w:asciiTheme="majorEastAsia" w:eastAsiaTheme="majorEastAsia" w:hAnsiTheme="majorEastAsia" w:cs="Times New Roman"/>
          <w:sz w:val="22"/>
          <w:szCs w:val="22"/>
        </w:rPr>
      </w:pPr>
    </w:p>
    <w:p w14:paraId="178CC22D" w14:textId="77777777" w:rsidR="00A617B6" w:rsidRPr="006A565B" w:rsidRDefault="00A617B6" w:rsidP="00A617B6">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6A565B" w14:paraId="28273E06"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6A565B" w14:paraId="7B64A7F3"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0E01F019" w14:textId="77777777" w:rsidR="00A617B6" w:rsidRPr="006A565B" w:rsidRDefault="00A617B6" w:rsidP="004A73AC">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A617B6" w:rsidRPr="006A565B" w14:paraId="160DF4CC"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C104F" w14:textId="77777777" w:rsidR="00A617B6" w:rsidRPr="006A565B" w:rsidRDefault="00A617B6" w:rsidP="004A73AC">
                  <w:pPr>
                    <w:spacing w:line="240" w:lineRule="exact"/>
                    <w:jc w:val="center"/>
                    <w:rPr>
                      <w:rFonts w:asciiTheme="majorEastAsia" w:eastAsiaTheme="majorEastAsia" w:hAnsiTheme="majorEastAsia"/>
                      <w:sz w:val="21"/>
                      <w:szCs w:val="21"/>
                    </w:rPr>
                  </w:pPr>
                  <w:r w:rsidRPr="0083743F">
                    <w:rPr>
                      <w:rFonts w:asciiTheme="majorEastAsia" w:eastAsiaTheme="majorEastAsia" w:hAnsiTheme="majorEastAsia" w:hint="eastAsia"/>
                      <w:spacing w:val="105"/>
                      <w:sz w:val="21"/>
                      <w:szCs w:val="21"/>
                      <w:fitText w:val="1050" w:id="-2095277302"/>
                    </w:rPr>
                    <w:t xml:space="preserve">区　</w:t>
                  </w:r>
                  <w:r w:rsidRPr="0083743F">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B5A8A6E" w14:textId="77777777" w:rsidR="00A617B6" w:rsidRPr="006A565B" w:rsidRDefault="00A617B6" w:rsidP="004A73AC">
                  <w:pPr>
                    <w:spacing w:line="240" w:lineRule="exact"/>
                    <w:jc w:val="center"/>
                    <w:rPr>
                      <w:rFonts w:asciiTheme="majorEastAsia" w:eastAsiaTheme="majorEastAsia" w:hAnsiTheme="majorEastAsia"/>
                      <w:sz w:val="21"/>
                      <w:szCs w:val="21"/>
                    </w:rPr>
                  </w:pPr>
                  <w:r w:rsidRPr="0083743F">
                    <w:rPr>
                      <w:rFonts w:asciiTheme="majorEastAsia" w:eastAsiaTheme="majorEastAsia" w:hAnsiTheme="majorEastAsia" w:hint="eastAsia"/>
                      <w:w w:val="71"/>
                      <w:sz w:val="21"/>
                      <w:szCs w:val="21"/>
                    </w:rPr>
                    <w:t>事業に要する経費</w:t>
                  </w:r>
                  <w:r w:rsidRPr="0083743F">
                    <w:rPr>
                      <w:rFonts w:asciiTheme="majorEastAsia" w:eastAsiaTheme="majorEastAsia" w:hAnsiTheme="majorEastAsia"/>
                      <w:w w:val="71"/>
                      <w:sz w:val="21"/>
                      <w:szCs w:val="21"/>
                    </w:rPr>
                    <w:t>(円</w:t>
                  </w:r>
                  <w:r w:rsidRPr="0083743F">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B7D6EBB" w14:textId="77777777" w:rsidR="00A617B6" w:rsidRPr="006A565B" w:rsidRDefault="00A617B6" w:rsidP="004A73AC">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A617B6" w:rsidRPr="006A565B" w14:paraId="19CB1A51"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074E923" w14:textId="77777777" w:rsidR="00A617B6" w:rsidRPr="006A565B" w:rsidRDefault="00A617B6" w:rsidP="004A73AC">
                  <w:pPr>
                    <w:spacing w:line="240" w:lineRule="exact"/>
                    <w:jc w:val="center"/>
                    <w:rPr>
                      <w:rFonts w:asciiTheme="majorEastAsia" w:eastAsiaTheme="majorEastAsia" w:hAnsiTheme="majorEastAsia"/>
                      <w:sz w:val="21"/>
                      <w:szCs w:val="21"/>
                    </w:rPr>
                  </w:pPr>
                  <w:r w:rsidRPr="0083743F">
                    <w:rPr>
                      <w:rFonts w:asciiTheme="majorEastAsia" w:eastAsiaTheme="majorEastAsia" w:hAnsiTheme="majorEastAsia" w:hint="eastAsia"/>
                      <w:spacing w:val="35"/>
                      <w:sz w:val="21"/>
                      <w:szCs w:val="21"/>
                      <w:fitText w:val="1050" w:id="-2095277301"/>
                    </w:rPr>
                    <w:t>自己資</w:t>
                  </w:r>
                  <w:r w:rsidRPr="0083743F">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020B1F1" w14:textId="77777777" w:rsidR="00A617B6" w:rsidRPr="006A565B"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157364D" w14:textId="77777777" w:rsidR="00A617B6" w:rsidRPr="006A565B" w:rsidRDefault="00A617B6" w:rsidP="004A73AC">
                  <w:pPr>
                    <w:spacing w:line="240" w:lineRule="exact"/>
                    <w:rPr>
                      <w:rFonts w:asciiTheme="majorEastAsia" w:eastAsiaTheme="majorEastAsia" w:hAnsiTheme="majorEastAsia"/>
                      <w:sz w:val="20"/>
                      <w:szCs w:val="20"/>
                    </w:rPr>
                  </w:pPr>
                </w:p>
              </w:tc>
            </w:tr>
            <w:tr w:rsidR="00A617B6" w:rsidRPr="006A565B" w14:paraId="59A0D8F9"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FBD4FF2" w14:textId="77777777" w:rsidR="00A617B6" w:rsidRPr="006A565B" w:rsidRDefault="00A617B6" w:rsidP="004A73AC">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14:paraId="3CB0CB6F" w14:textId="77777777" w:rsidR="00A617B6" w:rsidRPr="006A565B" w:rsidRDefault="00A617B6" w:rsidP="004A73AC">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57936F7" w14:textId="77777777" w:rsidR="00A617B6" w:rsidRPr="006A565B" w:rsidRDefault="00A617B6" w:rsidP="004A73AC">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63E932B" w14:textId="77777777" w:rsidR="00A617B6" w:rsidRPr="006A565B" w:rsidRDefault="00A617B6" w:rsidP="004A73AC">
                  <w:pPr>
                    <w:spacing w:line="240" w:lineRule="exact"/>
                    <w:rPr>
                      <w:rFonts w:asciiTheme="majorEastAsia" w:eastAsiaTheme="majorEastAsia" w:hAnsiTheme="majorEastAsia"/>
                      <w:sz w:val="20"/>
                      <w:szCs w:val="20"/>
                    </w:rPr>
                  </w:pPr>
                </w:p>
              </w:tc>
            </w:tr>
            <w:tr w:rsidR="00A617B6" w:rsidRPr="006A565B" w14:paraId="605036E6"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AB0A825" w14:textId="77777777" w:rsidR="00A617B6" w:rsidRPr="006A565B" w:rsidRDefault="00A617B6" w:rsidP="004A73AC">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2F4532" w14:textId="77777777" w:rsidR="00A617B6" w:rsidRPr="006A565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E7E5A04" w14:textId="77777777" w:rsidR="00A617B6" w:rsidRPr="006A565B" w:rsidRDefault="00A617B6" w:rsidP="004A73AC">
                  <w:pPr>
                    <w:spacing w:line="240" w:lineRule="exact"/>
                    <w:rPr>
                      <w:rFonts w:asciiTheme="majorEastAsia" w:eastAsiaTheme="majorEastAsia" w:hAnsiTheme="majorEastAsia"/>
                      <w:sz w:val="20"/>
                      <w:szCs w:val="20"/>
                    </w:rPr>
                  </w:pPr>
                </w:p>
              </w:tc>
            </w:tr>
            <w:tr w:rsidR="00A617B6" w:rsidRPr="006A565B" w14:paraId="6D49B007"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0570188" w14:textId="77777777" w:rsidR="00A617B6" w:rsidRPr="006A565B" w:rsidRDefault="00A617B6" w:rsidP="004A73AC">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4E26812" w14:textId="77777777" w:rsidR="00A617B6" w:rsidRPr="006A565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CBF2DB8" w14:textId="77777777" w:rsidR="00A617B6" w:rsidRPr="006A565B" w:rsidRDefault="00A617B6" w:rsidP="004A73AC">
                  <w:pPr>
                    <w:spacing w:line="240" w:lineRule="exact"/>
                    <w:rPr>
                      <w:rFonts w:asciiTheme="majorEastAsia" w:eastAsiaTheme="majorEastAsia" w:hAnsiTheme="majorEastAsia"/>
                      <w:sz w:val="20"/>
                      <w:szCs w:val="20"/>
                    </w:rPr>
                  </w:pPr>
                </w:p>
              </w:tc>
            </w:tr>
            <w:tr w:rsidR="00A617B6" w:rsidRPr="006A565B" w14:paraId="702B63D1"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EF2E19F" w14:textId="77777777" w:rsidR="00A617B6" w:rsidRPr="006A565B" w:rsidRDefault="00A617B6" w:rsidP="004A73AC">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6C66BF4" w14:textId="77777777" w:rsidR="00A617B6" w:rsidRPr="006A565B" w:rsidRDefault="00A617B6" w:rsidP="004A73AC">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528254B" w14:textId="77777777" w:rsidR="00A617B6" w:rsidRPr="006A565B" w:rsidRDefault="00A617B6" w:rsidP="004A73AC">
                  <w:pPr>
                    <w:spacing w:line="240" w:lineRule="exact"/>
                    <w:rPr>
                      <w:rFonts w:asciiTheme="majorEastAsia" w:eastAsiaTheme="majorEastAsia" w:hAnsiTheme="majorEastAsia"/>
                      <w:sz w:val="20"/>
                      <w:szCs w:val="20"/>
                    </w:rPr>
                  </w:pPr>
                </w:p>
              </w:tc>
            </w:tr>
          </w:tbl>
          <w:p w14:paraId="4BA14442" w14:textId="77777777" w:rsidR="00A617B6" w:rsidRPr="006A565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4C47138" w14:textId="77777777" w:rsidR="00A617B6" w:rsidRPr="006A565B"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2539678" wp14:editId="1BC05D8D">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51F3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6A565B" w14:paraId="141C7640"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F3831A1" w14:textId="77777777" w:rsidR="00A617B6" w:rsidRPr="006A565B" w:rsidRDefault="00A617B6" w:rsidP="004A73AC">
                  <w:pPr>
                    <w:jc w:val="center"/>
                    <w:rPr>
                      <w:rFonts w:asciiTheme="majorEastAsia" w:eastAsiaTheme="majorEastAsia" w:hAnsiTheme="majorEastAsia"/>
                      <w:sz w:val="21"/>
                      <w:szCs w:val="21"/>
                    </w:rPr>
                  </w:pPr>
                  <w:r w:rsidRPr="0083743F">
                    <w:rPr>
                      <w:rFonts w:asciiTheme="majorEastAsia" w:eastAsiaTheme="majorEastAsia" w:hAnsiTheme="majorEastAsia" w:hint="eastAsia"/>
                      <w:spacing w:val="105"/>
                      <w:sz w:val="21"/>
                      <w:szCs w:val="21"/>
                      <w:fitText w:val="1050" w:id="-2095277300"/>
                    </w:rPr>
                    <w:t xml:space="preserve">区　</w:t>
                  </w:r>
                  <w:r w:rsidRPr="0083743F">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9D4E7D9" w14:textId="77777777" w:rsidR="00A617B6" w:rsidRPr="006A565B" w:rsidRDefault="00A617B6" w:rsidP="004A73AC">
                  <w:pPr>
                    <w:jc w:val="center"/>
                    <w:rPr>
                      <w:rFonts w:asciiTheme="majorEastAsia" w:eastAsiaTheme="majorEastAsia" w:hAnsiTheme="majorEastAsia"/>
                      <w:sz w:val="21"/>
                      <w:szCs w:val="21"/>
                    </w:rPr>
                  </w:pPr>
                  <w:r w:rsidRPr="0083743F">
                    <w:rPr>
                      <w:rFonts w:asciiTheme="majorEastAsia" w:eastAsiaTheme="majorEastAsia" w:hAnsiTheme="majorEastAsia" w:hint="eastAsia"/>
                      <w:w w:val="73"/>
                      <w:sz w:val="21"/>
                      <w:szCs w:val="21"/>
                    </w:rPr>
                    <w:t>事業に要する経費</w:t>
                  </w:r>
                  <w:r w:rsidRPr="0083743F">
                    <w:rPr>
                      <w:rFonts w:asciiTheme="majorEastAsia" w:eastAsiaTheme="majorEastAsia" w:hAnsiTheme="majorEastAsia"/>
                      <w:w w:val="73"/>
                      <w:sz w:val="21"/>
                      <w:szCs w:val="21"/>
                    </w:rPr>
                    <w:t>(円</w:t>
                  </w:r>
                  <w:r w:rsidRPr="0083743F">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7CF3B22" w14:textId="77777777" w:rsidR="00A617B6" w:rsidRPr="006A565B" w:rsidRDefault="00A617B6" w:rsidP="004A73AC">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A617B6" w:rsidRPr="006A565B" w14:paraId="13C6C564"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2F12222" w14:textId="77777777" w:rsidR="00A617B6" w:rsidRPr="006A565B" w:rsidRDefault="00A617B6" w:rsidP="004A73AC">
                  <w:pPr>
                    <w:jc w:val="center"/>
                    <w:rPr>
                      <w:rFonts w:asciiTheme="majorEastAsia" w:eastAsiaTheme="majorEastAsia" w:hAnsiTheme="majorEastAsia"/>
                      <w:sz w:val="21"/>
                      <w:szCs w:val="21"/>
                    </w:rPr>
                  </w:pPr>
                  <w:r w:rsidRPr="0083743F">
                    <w:rPr>
                      <w:rFonts w:asciiTheme="majorEastAsia" w:eastAsiaTheme="majorEastAsia" w:hAnsiTheme="majorEastAsia" w:hint="eastAsia"/>
                      <w:spacing w:val="35"/>
                      <w:sz w:val="21"/>
                      <w:szCs w:val="21"/>
                      <w:fitText w:val="1050" w:id="-2095277299"/>
                    </w:rPr>
                    <w:t>自己資</w:t>
                  </w:r>
                  <w:r w:rsidRPr="0083743F">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17B744A0" w14:textId="77777777" w:rsidR="00A617B6" w:rsidRPr="006A565B"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CD07288" w14:textId="77777777" w:rsidR="00A617B6" w:rsidRPr="006A565B" w:rsidRDefault="00A617B6" w:rsidP="004A73AC">
                  <w:pPr>
                    <w:rPr>
                      <w:rFonts w:asciiTheme="majorEastAsia" w:eastAsiaTheme="majorEastAsia" w:hAnsiTheme="majorEastAsia"/>
                      <w:sz w:val="20"/>
                      <w:szCs w:val="20"/>
                    </w:rPr>
                  </w:pPr>
                </w:p>
              </w:tc>
            </w:tr>
            <w:tr w:rsidR="00A617B6" w:rsidRPr="006A565B" w14:paraId="7CE6796D"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8F5C14" w14:textId="77777777" w:rsidR="00A617B6" w:rsidRPr="006A565B" w:rsidRDefault="00A617B6" w:rsidP="004A73AC">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5CC416F" w14:textId="77777777" w:rsidR="00A617B6" w:rsidRPr="006A565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F714D2" w14:textId="77777777" w:rsidR="00A617B6" w:rsidRPr="006A565B" w:rsidRDefault="00A617B6" w:rsidP="004A73AC">
                  <w:pPr>
                    <w:rPr>
                      <w:rFonts w:asciiTheme="majorEastAsia" w:eastAsiaTheme="majorEastAsia" w:hAnsiTheme="majorEastAsia"/>
                      <w:sz w:val="20"/>
                      <w:szCs w:val="20"/>
                    </w:rPr>
                  </w:pPr>
                </w:p>
              </w:tc>
            </w:tr>
            <w:tr w:rsidR="00A617B6" w:rsidRPr="006A565B" w14:paraId="4F405A34"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0CD5331" w14:textId="77777777" w:rsidR="00A617B6" w:rsidRPr="006A565B" w:rsidRDefault="00A617B6" w:rsidP="004A73AC">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FFD5DBC" w14:textId="77777777" w:rsidR="00A617B6" w:rsidRPr="006A565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601D475" w14:textId="77777777" w:rsidR="00A617B6" w:rsidRPr="006A565B" w:rsidRDefault="00A617B6" w:rsidP="004A73AC">
                  <w:pPr>
                    <w:rPr>
                      <w:rFonts w:asciiTheme="majorEastAsia" w:eastAsiaTheme="majorEastAsia" w:hAnsiTheme="majorEastAsia"/>
                      <w:sz w:val="20"/>
                      <w:szCs w:val="20"/>
                    </w:rPr>
                  </w:pPr>
                </w:p>
              </w:tc>
            </w:tr>
            <w:tr w:rsidR="00A617B6" w:rsidRPr="006A565B" w14:paraId="424FDAA3"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2D16497" w14:textId="77777777" w:rsidR="00A617B6" w:rsidRPr="006A565B" w:rsidRDefault="00A617B6" w:rsidP="004A73AC">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60CDDAE" w14:textId="77777777" w:rsidR="00A617B6" w:rsidRPr="006A565B" w:rsidRDefault="00A617B6" w:rsidP="004A73AC">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6A13A8C" w14:textId="77777777" w:rsidR="00A617B6" w:rsidRPr="006A565B" w:rsidRDefault="00A617B6" w:rsidP="004A73AC">
                  <w:pPr>
                    <w:rPr>
                      <w:rFonts w:asciiTheme="majorEastAsia" w:eastAsiaTheme="majorEastAsia" w:hAnsiTheme="majorEastAsia"/>
                      <w:sz w:val="20"/>
                      <w:szCs w:val="20"/>
                    </w:rPr>
                  </w:pPr>
                </w:p>
              </w:tc>
            </w:tr>
          </w:tbl>
          <w:p w14:paraId="0C836786" w14:textId="77777777" w:rsidR="00A617B6" w:rsidRPr="006A565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04832474" w14:textId="77777777" w:rsidR="00A617B6" w:rsidRPr="006A565B"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14:paraId="361A396D" w14:textId="77777777" w:rsidR="004B64C2" w:rsidRPr="00374151" w:rsidRDefault="000D317B" w:rsidP="005C0843">
      <w:pPr>
        <w:spacing w:line="240" w:lineRule="exact"/>
        <w:ind w:left="122" w:hangingChars="68" w:hanging="122"/>
        <w:rPr>
          <w:rFonts w:asciiTheme="minorEastAsia" w:hAnsiTheme="minorEastAsia"/>
          <w:sz w:val="18"/>
          <w:szCs w:val="18"/>
        </w:rPr>
      </w:pPr>
      <w:r w:rsidRPr="00374151">
        <w:rPr>
          <w:rFonts w:asciiTheme="minorEastAsia" w:hAnsiTheme="minorEastAsia" w:hint="eastAsia"/>
          <w:sz w:val="18"/>
          <w:szCs w:val="18"/>
        </w:rPr>
        <w:t>※つなぎ融資が必要な場合</w:t>
      </w:r>
      <w:r w:rsidR="000043CF" w:rsidRPr="00374151">
        <w:rPr>
          <w:rFonts w:asciiTheme="minorEastAsia" w:hAnsiTheme="minorEastAsia" w:hint="eastAsia"/>
          <w:sz w:val="18"/>
          <w:szCs w:val="18"/>
        </w:rPr>
        <w:t>、本補助金の交付決定通知を電子記録債権化し、</w:t>
      </w:r>
      <w:r w:rsidR="0035207B" w:rsidRPr="00374151">
        <w:rPr>
          <w:rFonts w:asciiTheme="minorEastAsia" w:hAnsiTheme="minorEastAsia" w:hint="eastAsia"/>
          <w:sz w:val="18"/>
          <w:szCs w:val="18"/>
        </w:rPr>
        <w:t>これ</w:t>
      </w:r>
      <w:r w:rsidR="00F65329" w:rsidRPr="00374151">
        <w:rPr>
          <w:rFonts w:asciiTheme="minorEastAsia" w:hAnsiTheme="minorEastAsia" w:hint="eastAsia"/>
          <w:sz w:val="18"/>
          <w:szCs w:val="18"/>
        </w:rPr>
        <w:t>を譲渡</w:t>
      </w:r>
      <w:r w:rsidR="0035207B" w:rsidRPr="00374151">
        <w:rPr>
          <w:rFonts w:asciiTheme="minorEastAsia" w:hAnsiTheme="minorEastAsia" w:hint="eastAsia"/>
          <w:sz w:val="18"/>
          <w:szCs w:val="18"/>
        </w:rPr>
        <w:t>担保として金融機関から融資を受けられるサービス</w:t>
      </w:r>
      <w:r w:rsidRPr="00374151">
        <w:rPr>
          <w:rFonts w:asciiTheme="minorEastAsia" w:hAnsiTheme="minorEastAsia" w:hint="eastAsia"/>
          <w:sz w:val="18"/>
          <w:szCs w:val="18"/>
        </w:rPr>
        <w:t>（</w:t>
      </w:r>
      <w:hyperlink r:id="rId13" w:history="1">
        <w:r w:rsidRPr="00374151">
          <w:rPr>
            <w:rStyle w:val="ab"/>
            <w:rFonts w:asciiTheme="minorEastAsia" w:hAnsiTheme="minorEastAsia" w:hint="eastAsia"/>
            <w:sz w:val="18"/>
            <w:szCs w:val="18"/>
          </w:rPr>
          <w:t>ものづくり補助金対応ＰＯファイナンス</w:t>
        </w:r>
      </w:hyperlink>
      <w:r w:rsidRPr="00374151">
        <w:rPr>
          <w:rFonts w:asciiTheme="minorEastAsia" w:hAnsiTheme="minorEastAsia" w:hint="eastAsia"/>
          <w:sz w:val="18"/>
          <w:szCs w:val="18"/>
        </w:rPr>
        <w:t>）等の利用が可能です。</w:t>
      </w:r>
      <w:r w:rsidR="001811EF" w:rsidRPr="00374151">
        <w:rPr>
          <w:rFonts w:asciiTheme="minorEastAsia" w:hAnsiTheme="min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sectPr w:rsidR="004B64C2" w:rsidRPr="00374151" w:rsidSect="005C0843">
      <w:footerReference w:type="default" r:id="rId14"/>
      <w:headerReference w:type="first" r:id="rId15"/>
      <w:footerReference w:type="first" r:id="rId16"/>
      <w:pgSz w:w="11906" w:h="16838"/>
      <w:pgMar w:top="720" w:right="720" w:bottom="720" w:left="720" w:header="851"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DFF22" w14:textId="77777777" w:rsidR="00F17F79" w:rsidRDefault="00F17F79" w:rsidP="003C0825">
      <w:r>
        <w:separator/>
      </w:r>
    </w:p>
  </w:endnote>
  <w:endnote w:type="continuationSeparator" w:id="0">
    <w:p w14:paraId="0E3A7722" w14:textId="77777777" w:rsidR="00F17F79" w:rsidRDefault="00F17F7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412206"/>
      <w:docPartObj>
        <w:docPartGallery w:val="Page Numbers (Bottom of Page)"/>
        <w:docPartUnique/>
      </w:docPartObj>
    </w:sdtPr>
    <w:sdtEndPr/>
    <w:sdtContent>
      <w:p w14:paraId="36500DB5" w14:textId="58182E24" w:rsidR="00210EE1" w:rsidRDefault="00210EE1">
        <w:pPr>
          <w:pStyle w:val="a5"/>
          <w:jc w:val="center"/>
        </w:pPr>
        <w:r>
          <w:fldChar w:fldCharType="begin"/>
        </w:r>
        <w:r>
          <w:instrText>PAGE   \* MERGEFORMAT</w:instrText>
        </w:r>
        <w:r>
          <w:fldChar w:fldCharType="separate"/>
        </w:r>
        <w:r>
          <w:rPr>
            <w:lang w:val="ja-JP"/>
          </w:rPr>
          <w:t>2</w:t>
        </w:r>
        <w:r>
          <w:fldChar w:fldCharType="end"/>
        </w:r>
      </w:p>
    </w:sdtContent>
  </w:sdt>
  <w:p w14:paraId="0FED8A8B" w14:textId="77777777" w:rsidR="00210EE1" w:rsidRDefault="00210E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578117"/>
      <w:docPartObj>
        <w:docPartGallery w:val="Page Numbers (Bottom of Page)"/>
        <w:docPartUnique/>
      </w:docPartObj>
    </w:sdtPr>
    <w:sdtEndPr/>
    <w:sdtContent>
      <w:p w14:paraId="02C6DE99" w14:textId="6108321B" w:rsidR="00210EE1" w:rsidRDefault="00210EE1">
        <w:pPr>
          <w:pStyle w:val="a5"/>
          <w:jc w:val="center"/>
        </w:pPr>
        <w:r>
          <w:fldChar w:fldCharType="begin"/>
        </w:r>
        <w:r>
          <w:instrText>PAGE   \* MERGEFORMAT</w:instrText>
        </w:r>
        <w:r>
          <w:fldChar w:fldCharType="separate"/>
        </w:r>
        <w:r>
          <w:rPr>
            <w:lang w:val="ja-JP"/>
          </w:rPr>
          <w:t>2</w:t>
        </w:r>
        <w:r>
          <w:fldChar w:fldCharType="end"/>
        </w:r>
      </w:p>
    </w:sdtContent>
  </w:sdt>
  <w:p w14:paraId="3AC3C0C3" w14:textId="77777777" w:rsidR="00210EE1" w:rsidRDefault="00210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A98A" w14:textId="77777777" w:rsidR="00F17F79" w:rsidRDefault="00F17F79" w:rsidP="003C0825">
      <w:r>
        <w:separator/>
      </w:r>
    </w:p>
  </w:footnote>
  <w:footnote w:type="continuationSeparator" w:id="0">
    <w:p w14:paraId="57D8E024" w14:textId="77777777" w:rsidR="00F17F79" w:rsidRDefault="00F17F7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CE0E" w14:textId="77777777" w:rsidR="00F17F79" w:rsidRPr="005B2C63" w:rsidRDefault="00F17F7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mailMerge>
    <w:mainDocumentType w:val="formLetters"/>
    <w:dataType w:val="textFile"/>
    <w:activeRecord w:val="-1"/>
  </w:mailMerge>
  <w:revisionView w:markup="0"/>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43CF"/>
    <w:rsid w:val="00065BB9"/>
    <w:rsid w:val="000714D7"/>
    <w:rsid w:val="000800FA"/>
    <w:rsid w:val="000910EF"/>
    <w:rsid w:val="000D317B"/>
    <w:rsid w:val="000E4BEF"/>
    <w:rsid w:val="00110596"/>
    <w:rsid w:val="00117FBB"/>
    <w:rsid w:val="00120AD4"/>
    <w:rsid w:val="0012704F"/>
    <w:rsid w:val="001270B0"/>
    <w:rsid w:val="001811EF"/>
    <w:rsid w:val="001950D4"/>
    <w:rsid w:val="001C6B10"/>
    <w:rsid w:val="001C77C4"/>
    <w:rsid w:val="001F229C"/>
    <w:rsid w:val="00210EE1"/>
    <w:rsid w:val="00234E6F"/>
    <w:rsid w:val="00255E60"/>
    <w:rsid w:val="002773B1"/>
    <w:rsid w:val="002B3920"/>
    <w:rsid w:val="002B44A2"/>
    <w:rsid w:val="002C3A10"/>
    <w:rsid w:val="002E6F42"/>
    <w:rsid w:val="002F2744"/>
    <w:rsid w:val="00300736"/>
    <w:rsid w:val="00306230"/>
    <w:rsid w:val="003111E6"/>
    <w:rsid w:val="00325DF9"/>
    <w:rsid w:val="003273C3"/>
    <w:rsid w:val="00327709"/>
    <w:rsid w:val="00334A6B"/>
    <w:rsid w:val="00342DA1"/>
    <w:rsid w:val="0035207B"/>
    <w:rsid w:val="00363364"/>
    <w:rsid w:val="00374151"/>
    <w:rsid w:val="00374BA6"/>
    <w:rsid w:val="00380AFB"/>
    <w:rsid w:val="00381329"/>
    <w:rsid w:val="003C0825"/>
    <w:rsid w:val="003F1D2D"/>
    <w:rsid w:val="003F5FA6"/>
    <w:rsid w:val="0040133C"/>
    <w:rsid w:val="004127A3"/>
    <w:rsid w:val="00415E57"/>
    <w:rsid w:val="00423133"/>
    <w:rsid w:val="0046326C"/>
    <w:rsid w:val="00482008"/>
    <w:rsid w:val="00485C9A"/>
    <w:rsid w:val="0049010A"/>
    <w:rsid w:val="004A73AC"/>
    <w:rsid w:val="004B463C"/>
    <w:rsid w:val="004B64C2"/>
    <w:rsid w:val="004D5356"/>
    <w:rsid w:val="004E033B"/>
    <w:rsid w:val="005202CD"/>
    <w:rsid w:val="005330FE"/>
    <w:rsid w:val="00533727"/>
    <w:rsid w:val="00533C2C"/>
    <w:rsid w:val="00533ECD"/>
    <w:rsid w:val="00543975"/>
    <w:rsid w:val="00553CC8"/>
    <w:rsid w:val="0055508C"/>
    <w:rsid w:val="00564DE9"/>
    <w:rsid w:val="00574E90"/>
    <w:rsid w:val="00581D84"/>
    <w:rsid w:val="00582C84"/>
    <w:rsid w:val="00595E44"/>
    <w:rsid w:val="005A70DB"/>
    <w:rsid w:val="005B2C63"/>
    <w:rsid w:val="005C0843"/>
    <w:rsid w:val="005C5442"/>
    <w:rsid w:val="005D124A"/>
    <w:rsid w:val="005D4B4F"/>
    <w:rsid w:val="00616C16"/>
    <w:rsid w:val="00634F3B"/>
    <w:rsid w:val="00640992"/>
    <w:rsid w:val="00642497"/>
    <w:rsid w:val="00646BD7"/>
    <w:rsid w:val="006D7F6D"/>
    <w:rsid w:val="00704A61"/>
    <w:rsid w:val="00712B71"/>
    <w:rsid w:val="0071550C"/>
    <w:rsid w:val="00724294"/>
    <w:rsid w:val="00725204"/>
    <w:rsid w:val="007425EB"/>
    <w:rsid w:val="00761928"/>
    <w:rsid w:val="007A7F73"/>
    <w:rsid w:val="007B05C5"/>
    <w:rsid w:val="007C5893"/>
    <w:rsid w:val="007E3633"/>
    <w:rsid w:val="0080263F"/>
    <w:rsid w:val="00807B5E"/>
    <w:rsid w:val="00823E1A"/>
    <w:rsid w:val="008248C2"/>
    <w:rsid w:val="008351E7"/>
    <w:rsid w:val="0083743F"/>
    <w:rsid w:val="00854164"/>
    <w:rsid w:val="00886B37"/>
    <w:rsid w:val="008B6018"/>
    <w:rsid w:val="008C73D1"/>
    <w:rsid w:val="008E59A8"/>
    <w:rsid w:val="008F3AC7"/>
    <w:rsid w:val="009148CC"/>
    <w:rsid w:val="00933F69"/>
    <w:rsid w:val="00981B64"/>
    <w:rsid w:val="009A1F1D"/>
    <w:rsid w:val="009F084A"/>
    <w:rsid w:val="009F1401"/>
    <w:rsid w:val="009F48A5"/>
    <w:rsid w:val="00A10268"/>
    <w:rsid w:val="00A323D2"/>
    <w:rsid w:val="00A4549D"/>
    <w:rsid w:val="00A617B6"/>
    <w:rsid w:val="00A6200C"/>
    <w:rsid w:val="00A92F53"/>
    <w:rsid w:val="00AB4FCA"/>
    <w:rsid w:val="00AB7A0D"/>
    <w:rsid w:val="00AE143E"/>
    <w:rsid w:val="00B00864"/>
    <w:rsid w:val="00B2217D"/>
    <w:rsid w:val="00B76BFF"/>
    <w:rsid w:val="00B924DC"/>
    <w:rsid w:val="00BB08AD"/>
    <w:rsid w:val="00BE3CB2"/>
    <w:rsid w:val="00BF4AD3"/>
    <w:rsid w:val="00C030AE"/>
    <w:rsid w:val="00C11B59"/>
    <w:rsid w:val="00C260B1"/>
    <w:rsid w:val="00C36AE3"/>
    <w:rsid w:val="00C52C67"/>
    <w:rsid w:val="00C71B3D"/>
    <w:rsid w:val="00C9072D"/>
    <w:rsid w:val="00C921D2"/>
    <w:rsid w:val="00CA6EB3"/>
    <w:rsid w:val="00CE6391"/>
    <w:rsid w:val="00D435BB"/>
    <w:rsid w:val="00D613E7"/>
    <w:rsid w:val="00D62511"/>
    <w:rsid w:val="00D87F8C"/>
    <w:rsid w:val="00D97A3E"/>
    <w:rsid w:val="00DB1A89"/>
    <w:rsid w:val="00DC04E3"/>
    <w:rsid w:val="00DC69D8"/>
    <w:rsid w:val="00E03FDB"/>
    <w:rsid w:val="00E12D42"/>
    <w:rsid w:val="00E30B32"/>
    <w:rsid w:val="00E36A14"/>
    <w:rsid w:val="00E5409C"/>
    <w:rsid w:val="00E61DC9"/>
    <w:rsid w:val="00E64812"/>
    <w:rsid w:val="00E76DC9"/>
    <w:rsid w:val="00E97491"/>
    <w:rsid w:val="00EC763D"/>
    <w:rsid w:val="00EE2315"/>
    <w:rsid w:val="00EF750F"/>
    <w:rsid w:val="00F1031C"/>
    <w:rsid w:val="00F17F79"/>
    <w:rsid w:val="00F36A47"/>
    <w:rsid w:val="00F42EC7"/>
    <w:rsid w:val="00F6340F"/>
    <w:rsid w:val="00F65329"/>
    <w:rsid w:val="00F84AA4"/>
    <w:rsid w:val="00FA10B0"/>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D0116CE"/>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7B6"/>
    <w:rPr>
      <w:rFonts w:ascii="ＭＳ Ｐゴシック" w:eastAsia="ＭＳ Ｐゴシック" w:hAnsi="ＭＳ Ｐゴシック" w:cs="ＭＳ Ｐゴシック"/>
      <w:kern w:val="0"/>
      <w:sz w:val="24"/>
      <w:szCs w:val="24"/>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ho.meti.go.jp/keiei/sapoin/shishin.html" TargetMode="External"/><Relationship Id="rId13" Type="http://schemas.openxmlformats.org/officeDocument/2006/relationships/hyperlink" Target="https://tranzax-emc.co.jp/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toukei_toukatsu/index/seido/sangyo/02toukatsu01_03000044.html" TargetMode="External"/><Relationship Id="rId12" Type="http://schemas.openxmlformats.org/officeDocument/2006/relationships/hyperlink" Target="https://www.freelance-jp.org/kyujin_s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fe-crowdfunding.j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rona.go.jp/prevention/pdf/guideline_20200514.pdf" TargetMode="External"/><Relationship Id="rId4" Type="http://schemas.openxmlformats.org/officeDocument/2006/relationships/webSettings" Target="webSettings.xml"/><Relationship Id="rId9" Type="http://schemas.openxmlformats.org/officeDocument/2006/relationships/hyperlink" Target="https://www.meti.go.jp/policy/servicepolicy/service_guidelines.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4435-3C27-4C35-A8B0-B66C4FE3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中野 達志</cp:lastModifiedBy>
  <cp:revision>3</cp:revision>
  <cp:lastPrinted>2020-01-21T08:24:00Z</cp:lastPrinted>
  <dcterms:created xsi:type="dcterms:W3CDTF">2020-05-22T02:16:00Z</dcterms:created>
  <dcterms:modified xsi:type="dcterms:W3CDTF">2020-05-22T02:17:00Z</dcterms:modified>
</cp:coreProperties>
</file>